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6B1E" w:rsidRPr="00CC2429" w:rsidRDefault="00E16B1E" w:rsidP="00E01F78">
      <w:pPr>
        <w:pStyle w:val="a4"/>
        <w:jc w:val="center"/>
        <w:rPr>
          <w:b/>
          <w:lang w:val="ru-RU"/>
        </w:rPr>
      </w:pPr>
      <w:r w:rsidRPr="00CC2429">
        <w:rPr>
          <w:b/>
          <w:lang w:val="ru-RU"/>
        </w:rPr>
        <w:t>Двухступенчатый регулятор с автоматическим переключением модель</w:t>
      </w:r>
      <w:r w:rsidR="00FB68B0">
        <w:rPr>
          <w:b/>
          <w:lang w:val="ru-RU"/>
        </w:rPr>
        <w:t xml:space="preserve">   </w:t>
      </w:r>
      <w:r w:rsidRPr="00CC2429">
        <w:rPr>
          <w:b/>
          <w:lang w:val="ru-RU"/>
        </w:rPr>
        <w:t>9984</w:t>
      </w:r>
    </w:p>
    <w:p w:rsidR="00E16B1E" w:rsidRPr="00E16B1E" w:rsidRDefault="00E16B1E" w:rsidP="00E01F78">
      <w:pPr>
        <w:pStyle w:val="a4"/>
        <w:jc w:val="both"/>
        <w:rPr>
          <w:lang w:val="ru-RU"/>
        </w:rPr>
      </w:pPr>
    </w:p>
    <w:p w:rsidR="00854BE0" w:rsidRPr="00E16B1E" w:rsidRDefault="00950C2C" w:rsidP="00E01F78">
      <w:pPr>
        <w:pStyle w:val="a4"/>
        <w:jc w:val="both"/>
        <w:rPr>
          <w:sz w:val="20"/>
          <w:szCs w:val="20"/>
          <w:lang w:val="ru-RU"/>
        </w:rPr>
      </w:pPr>
      <w:r w:rsidRPr="00E16B1E">
        <w:rPr>
          <w:sz w:val="20"/>
          <w:szCs w:val="20"/>
          <w:lang w:val="ru-RU"/>
        </w:rPr>
        <w:t xml:space="preserve">Благодарим вас за то, что вы выбрали регулятор </w:t>
      </w:r>
      <w:r w:rsidRPr="00E16B1E">
        <w:rPr>
          <w:sz w:val="20"/>
          <w:szCs w:val="20"/>
        </w:rPr>
        <w:t>SRG</w:t>
      </w:r>
      <w:r w:rsidRPr="00E16B1E">
        <w:rPr>
          <w:sz w:val="20"/>
          <w:szCs w:val="20"/>
          <w:lang w:val="ru-RU"/>
        </w:rPr>
        <w:t>. Для долгой и безопасной эксплуатации</w:t>
      </w:r>
      <w:r w:rsidR="00E16B1E" w:rsidRPr="00E16B1E">
        <w:rPr>
          <w:sz w:val="20"/>
          <w:szCs w:val="20"/>
          <w:lang w:val="ru-RU"/>
        </w:rPr>
        <w:t>,</w:t>
      </w:r>
      <w:r w:rsidRPr="00E16B1E">
        <w:rPr>
          <w:sz w:val="20"/>
          <w:szCs w:val="20"/>
          <w:lang w:val="ru-RU"/>
        </w:rPr>
        <w:t xml:space="preserve"> пожалуйста</w:t>
      </w:r>
      <w:r w:rsidR="00E16B1E" w:rsidRPr="00E16B1E">
        <w:rPr>
          <w:sz w:val="20"/>
          <w:szCs w:val="20"/>
          <w:lang w:val="ru-RU"/>
        </w:rPr>
        <w:t>,</w:t>
      </w:r>
      <w:r w:rsidRPr="00E16B1E">
        <w:rPr>
          <w:sz w:val="20"/>
          <w:szCs w:val="20"/>
          <w:lang w:val="ru-RU"/>
        </w:rPr>
        <w:t xml:space="preserve"> следуйте указаниям </w:t>
      </w:r>
      <w:r w:rsidR="006A5E4B" w:rsidRPr="00E16B1E">
        <w:rPr>
          <w:sz w:val="20"/>
          <w:szCs w:val="20"/>
          <w:lang w:val="ru-RU"/>
        </w:rPr>
        <w:t>данной инструкции.</w:t>
      </w:r>
    </w:p>
    <w:p w:rsidR="00950C2C" w:rsidRDefault="00950C2C" w:rsidP="00E01F78">
      <w:pPr>
        <w:pStyle w:val="a4"/>
        <w:jc w:val="both"/>
        <w:rPr>
          <w:sz w:val="20"/>
          <w:szCs w:val="20"/>
          <w:lang w:val="ru-RU"/>
        </w:rPr>
      </w:pPr>
    </w:p>
    <w:p w:rsidR="007931A1" w:rsidRPr="00FB68B0" w:rsidRDefault="007931A1" w:rsidP="00E01F78">
      <w:pPr>
        <w:pStyle w:val="a4"/>
        <w:jc w:val="both"/>
        <w:rPr>
          <w:b/>
          <w:sz w:val="20"/>
          <w:szCs w:val="20"/>
          <w:lang w:val="ru-RU"/>
        </w:rPr>
      </w:pPr>
      <w:r w:rsidRPr="00FB68B0">
        <w:rPr>
          <w:b/>
          <w:sz w:val="20"/>
          <w:szCs w:val="20"/>
          <w:lang w:val="ru-RU"/>
        </w:rPr>
        <w:t>ВНИМАНИЕ!</w:t>
      </w:r>
    </w:p>
    <w:p w:rsidR="007931A1" w:rsidRDefault="007931A1" w:rsidP="00E01F78">
      <w:pPr>
        <w:pStyle w:val="a4"/>
        <w:jc w:val="both"/>
        <w:rPr>
          <w:sz w:val="20"/>
          <w:szCs w:val="20"/>
          <w:lang w:val="ru-RU"/>
        </w:rPr>
      </w:pPr>
      <w:r w:rsidRPr="007931A1">
        <w:rPr>
          <w:sz w:val="20"/>
          <w:szCs w:val="20"/>
          <w:lang w:val="ru-RU"/>
        </w:rPr>
        <w:t>Этот продукт может эксплуатироваться только лицами, которые внимательно</w:t>
      </w:r>
      <w:r>
        <w:rPr>
          <w:sz w:val="20"/>
          <w:szCs w:val="20"/>
          <w:lang w:val="ru-RU"/>
        </w:rPr>
        <w:t xml:space="preserve"> </w:t>
      </w:r>
      <w:r w:rsidRPr="007931A1">
        <w:rPr>
          <w:sz w:val="20"/>
          <w:szCs w:val="20"/>
          <w:lang w:val="ru-RU"/>
        </w:rPr>
        <w:t>ознакомились с данным техническим описанием и полностью поняли его</w:t>
      </w:r>
      <w:r>
        <w:rPr>
          <w:sz w:val="20"/>
          <w:szCs w:val="20"/>
          <w:lang w:val="ru-RU"/>
        </w:rPr>
        <w:t xml:space="preserve"> </w:t>
      </w:r>
      <w:r w:rsidRPr="007931A1">
        <w:rPr>
          <w:sz w:val="20"/>
          <w:szCs w:val="20"/>
          <w:lang w:val="ru-RU"/>
        </w:rPr>
        <w:t>содержание, а также имеют допуск к работе с сосудами высокого давления.</w:t>
      </w:r>
    </w:p>
    <w:p w:rsidR="007931A1" w:rsidRPr="007931A1" w:rsidRDefault="007931A1" w:rsidP="00E01F78">
      <w:pPr>
        <w:pStyle w:val="a4"/>
        <w:jc w:val="both"/>
        <w:rPr>
          <w:sz w:val="20"/>
          <w:szCs w:val="20"/>
          <w:lang w:val="ru-RU"/>
        </w:rPr>
      </w:pPr>
    </w:p>
    <w:p w:rsidR="00A0405A" w:rsidRPr="00192B65" w:rsidRDefault="00A0405A" w:rsidP="00E01F78">
      <w:pPr>
        <w:pStyle w:val="a4"/>
        <w:jc w:val="both"/>
        <w:rPr>
          <w:bCs/>
          <w:iCs/>
          <w:sz w:val="20"/>
          <w:szCs w:val="20"/>
          <w:lang w:val="ru-RU"/>
        </w:rPr>
      </w:pPr>
      <w:r w:rsidRPr="00192B65">
        <w:rPr>
          <w:bCs/>
          <w:iCs/>
          <w:sz w:val="20"/>
          <w:szCs w:val="20"/>
          <w:lang w:val="ru-RU"/>
        </w:rPr>
        <w:t>Пере</w:t>
      </w:r>
      <w:r w:rsidR="00E01F78">
        <w:rPr>
          <w:bCs/>
          <w:iCs/>
          <w:sz w:val="20"/>
          <w:szCs w:val="20"/>
          <w:lang w:val="ru-RU"/>
        </w:rPr>
        <w:t>д началом работ с оборудованием</w:t>
      </w:r>
      <w:r w:rsidRPr="00192B65">
        <w:rPr>
          <w:bCs/>
          <w:iCs/>
          <w:sz w:val="20"/>
          <w:szCs w:val="20"/>
          <w:lang w:val="ru-RU"/>
        </w:rPr>
        <w:t xml:space="preserve"> убедитесь в отсутствии источников открытого пламени или искр.</w:t>
      </w:r>
    </w:p>
    <w:p w:rsidR="00716448" w:rsidRPr="00192B65" w:rsidRDefault="00716448" w:rsidP="00E01F78">
      <w:pPr>
        <w:pStyle w:val="a4"/>
        <w:jc w:val="both"/>
        <w:rPr>
          <w:sz w:val="20"/>
          <w:szCs w:val="20"/>
          <w:lang w:val="ru-RU"/>
        </w:rPr>
      </w:pPr>
      <w:r w:rsidRPr="00192B65">
        <w:rPr>
          <w:sz w:val="20"/>
          <w:szCs w:val="20"/>
          <w:lang w:val="ru-RU"/>
        </w:rPr>
        <w:t>Пожалуйста, внимательно ознакомьтесь с данной инструкцией до начала работ по монтажу и эксплуатации регулятора.</w:t>
      </w:r>
    </w:p>
    <w:p w:rsidR="00044C3A" w:rsidRDefault="00192B65" w:rsidP="00E01F78">
      <w:pPr>
        <w:pStyle w:val="a4"/>
        <w:jc w:val="both"/>
        <w:rPr>
          <w:sz w:val="20"/>
          <w:szCs w:val="20"/>
          <w:lang w:val="ru-RU"/>
        </w:rPr>
      </w:pPr>
      <w:r w:rsidRPr="00192B65">
        <w:rPr>
          <w:sz w:val="20"/>
          <w:szCs w:val="20"/>
          <w:lang w:val="ru-RU"/>
        </w:rPr>
        <w:t>Сохраняйте эту инструкцию в теч</w:t>
      </w:r>
      <w:r w:rsidR="00CC2429">
        <w:rPr>
          <w:sz w:val="20"/>
          <w:szCs w:val="20"/>
          <w:lang w:val="ru-RU"/>
        </w:rPr>
        <w:t xml:space="preserve">ение всего периода эксплуатации </w:t>
      </w:r>
      <w:r w:rsidRPr="00192B65">
        <w:rPr>
          <w:sz w:val="20"/>
          <w:szCs w:val="20"/>
          <w:lang w:val="ru-RU"/>
        </w:rPr>
        <w:t>регулятора.</w:t>
      </w:r>
    </w:p>
    <w:p w:rsidR="00E01F78" w:rsidRDefault="00E01F78" w:rsidP="00E01F78">
      <w:pPr>
        <w:pStyle w:val="a4"/>
        <w:jc w:val="both"/>
        <w:rPr>
          <w:sz w:val="20"/>
          <w:szCs w:val="20"/>
          <w:lang w:val="ru-RU"/>
        </w:rPr>
      </w:pPr>
    </w:p>
    <w:tbl>
      <w:tblPr>
        <w:tblpPr w:leftFromText="180" w:rightFromText="180" w:vertAnchor="text" w:horzAnchor="margin" w:tblpXSpec="right" w:tblpY="708"/>
        <w:tblW w:w="4644" w:type="dxa"/>
        <w:tblLook w:val="00A0" w:firstRow="1" w:lastRow="0" w:firstColumn="1" w:lastColumn="0" w:noHBand="0" w:noVBand="0"/>
      </w:tblPr>
      <w:tblGrid>
        <w:gridCol w:w="2100"/>
        <w:gridCol w:w="2544"/>
      </w:tblGrid>
      <w:tr w:rsidR="00E16B1E" w:rsidRPr="00CC2429" w:rsidTr="00E16B1E">
        <w:trPr>
          <w:trHeight w:val="300"/>
        </w:trPr>
        <w:tc>
          <w:tcPr>
            <w:tcW w:w="2100" w:type="dxa"/>
            <w:tcBorders>
              <w:top w:val="single" w:sz="8" w:space="0" w:color="auto"/>
              <w:left w:val="single" w:sz="8" w:space="0" w:color="auto"/>
              <w:bottom w:val="single" w:sz="8" w:space="0" w:color="auto"/>
              <w:right w:val="single" w:sz="8" w:space="0" w:color="auto"/>
            </w:tcBorders>
            <w:noWrap/>
            <w:vAlign w:val="bottom"/>
          </w:tcPr>
          <w:p w:rsidR="00E16B1E" w:rsidRPr="00CC2429" w:rsidRDefault="00E16B1E" w:rsidP="00E01F78">
            <w:pPr>
              <w:pStyle w:val="a4"/>
              <w:jc w:val="both"/>
              <w:rPr>
                <w:bCs/>
                <w:color w:val="000000"/>
                <w:sz w:val="18"/>
                <w:szCs w:val="18"/>
              </w:rPr>
            </w:pPr>
            <w:r w:rsidRPr="00CC2429">
              <w:rPr>
                <w:bCs/>
                <w:color w:val="000000"/>
                <w:sz w:val="18"/>
                <w:szCs w:val="18"/>
                <w:lang w:val="ru-RU"/>
              </w:rPr>
              <w:t>Артикул</w:t>
            </w:r>
          </w:p>
        </w:tc>
        <w:tc>
          <w:tcPr>
            <w:tcW w:w="2544" w:type="dxa"/>
            <w:tcBorders>
              <w:top w:val="single" w:sz="8" w:space="0" w:color="auto"/>
              <w:left w:val="nil"/>
              <w:bottom w:val="single" w:sz="8" w:space="0" w:color="auto"/>
              <w:right w:val="single" w:sz="8" w:space="0" w:color="000000"/>
            </w:tcBorders>
            <w:vAlign w:val="bottom"/>
          </w:tcPr>
          <w:p w:rsidR="00E16B1E" w:rsidRPr="00CC2429" w:rsidRDefault="00E16B1E" w:rsidP="00E01F78">
            <w:pPr>
              <w:pStyle w:val="a4"/>
              <w:jc w:val="both"/>
              <w:rPr>
                <w:bCs/>
                <w:color w:val="000000"/>
                <w:sz w:val="18"/>
                <w:szCs w:val="18"/>
                <w:lang w:val="ru-RU"/>
              </w:rPr>
            </w:pPr>
            <w:r w:rsidRPr="00CC2429">
              <w:rPr>
                <w:bCs/>
                <w:color w:val="000000"/>
                <w:sz w:val="18"/>
                <w:szCs w:val="18"/>
                <w:lang w:val="ru-RU"/>
              </w:rPr>
              <w:t>530-014</w:t>
            </w:r>
          </w:p>
        </w:tc>
      </w:tr>
      <w:tr w:rsidR="00E16B1E" w:rsidRPr="00CC2429" w:rsidTr="00E16B1E">
        <w:trPr>
          <w:trHeight w:val="300"/>
        </w:trPr>
        <w:tc>
          <w:tcPr>
            <w:tcW w:w="2100" w:type="dxa"/>
            <w:tcBorders>
              <w:top w:val="nil"/>
              <w:left w:val="single" w:sz="8" w:space="0" w:color="auto"/>
              <w:bottom w:val="single" w:sz="8" w:space="0" w:color="auto"/>
              <w:right w:val="single" w:sz="8" w:space="0" w:color="auto"/>
            </w:tcBorders>
            <w:noWrap/>
            <w:vAlign w:val="bottom"/>
          </w:tcPr>
          <w:p w:rsidR="00E16B1E" w:rsidRPr="00CC2429" w:rsidRDefault="00E16B1E" w:rsidP="00E01F78">
            <w:pPr>
              <w:pStyle w:val="a4"/>
              <w:jc w:val="both"/>
              <w:rPr>
                <w:bCs/>
                <w:color w:val="000000"/>
                <w:sz w:val="18"/>
                <w:szCs w:val="18"/>
                <w:lang w:val="ru-RU"/>
              </w:rPr>
            </w:pPr>
            <w:r w:rsidRPr="00CC2429">
              <w:rPr>
                <w:bCs/>
                <w:color w:val="000000"/>
                <w:sz w:val="18"/>
                <w:szCs w:val="18"/>
                <w:lang w:val="ru-RU"/>
              </w:rPr>
              <w:t>Давление на выходе</w:t>
            </w:r>
          </w:p>
        </w:tc>
        <w:tc>
          <w:tcPr>
            <w:tcW w:w="2544" w:type="dxa"/>
            <w:tcBorders>
              <w:top w:val="nil"/>
              <w:left w:val="nil"/>
              <w:bottom w:val="single" w:sz="8" w:space="0" w:color="auto"/>
              <w:right w:val="single" w:sz="8" w:space="0" w:color="000000"/>
            </w:tcBorders>
            <w:vAlign w:val="center"/>
          </w:tcPr>
          <w:p w:rsidR="00E16B1E" w:rsidRPr="00CC2429" w:rsidRDefault="00E16B1E" w:rsidP="00E01F78">
            <w:pPr>
              <w:pStyle w:val="a4"/>
              <w:jc w:val="both"/>
              <w:rPr>
                <w:bCs/>
                <w:color w:val="000000"/>
                <w:sz w:val="18"/>
                <w:szCs w:val="18"/>
                <w:lang w:val="ru-RU"/>
              </w:rPr>
            </w:pPr>
            <w:r w:rsidRPr="00CC2429">
              <w:rPr>
                <w:bCs/>
                <w:color w:val="000000"/>
                <w:sz w:val="18"/>
                <w:szCs w:val="18"/>
                <w:lang w:val="ru-RU"/>
              </w:rPr>
              <w:t xml:space="preserve">37 </w:t>
            </w:r>
            <w:proofErr w:type="spellStart"/>
            <w:r w:rsidRPr="00CC2429">
              <w:rPr>
                <w:bCs/>
                <w:color w:val="000000"/>
                <w:sz w:val="18"/>
                <w:szCs w:val="18"/>
                <w:lang w:val="ru-RU"/>
              </w:rPr>
              <w:t>мбар</w:t>
            </w:r>
            <w:proofErr w:type="spellEnd"/>
          </w:p>
        </w:tc>
      </w:tr>
      <w:tr w:rsidR="00E16B1E" w:rsidRPr="00CC2429" w:rsidTr="00E16B1E">
        <w:trPr>
          <w:trHeight w:val="300"/>
        </w:trPr>
        <w:tc>
          <w:tcPr>
            <w:tcW w:w="2100" w:type="dxa"/>
            <w:tcBorders>
              <w:top w:val="nil"/>
              <w:left w:val="single" w:sz="8" w:space="0" w:color="auto"/>
              <w:bottom w:val="single" w:sz="8" w:space="0" w:color="auto"/>
              <w:right w:val="single" w:sz="8" w:space="0" w:color="auto"/>
            </w:tcBorders>
            <w:noWrap/>
            <w:vAlign w:val="bottom"/>
          </w:tcPr>
          <w:p w:rsidR="00E16B1E" w:rsidRPr="00CC2429" w:rsidRDefault="00E16B1E" w:rsidP="00E01F78">
            <w:pPr>
              <w:pStyle w:val="a4"/>
              <w:jc w:val="both"/>
              <w:rPr>
                <w:bCs/>
                <w:color w:val="000000"/>
                <w:sz w:val="18"/>
                <w:szCs w:val="18"/>
                <w:lang w:val="ru-RU"/>
              </w:rPr>
            </w:pPr>
            <w:r w:rsidRPr="00CC2429">
              <w:rPr>
                <w:bCs/>
                <w:color w:val="000000"/>
                <w:sz w:val="18"/>
                <w:szCs w:val="18"/>
                <w:lang w:val="ru-RU"/>
              </w:rPr>
              <w:t>Расход</w:t>
            </w:r>
          </w:p>
        </w:tc>
        <w:tc>
          <w:tcPr>
            <w:tcW w:w="2544" w:type="dxa"/>
            <w:tcBorders>
              <w:top w:val="nil"/>
              <w:left w:val="nil"/>
              <w:bottom w:val="single" w:sz="8" w:space="0" w:color="auto"/>
              <w:right w:val="single" w:sz="8" w:space="0" w:color="000000"/>
            </w:tcBorders>
            <w:vAlign w:val="center"/>
          </w:tcPr>
          <w:p w:rsidR="00E16B1E" w:rsidRPr="00CC2429" w:rsidRDefault="00E16B1E" w:rsidP="00E01F78">
            <w:pPr>
              <w:pStyle w:val="a4"/>
              <w:jc w:val="both"/>
              <w:rPr>
                <w:bCs/>
                <w:color w:val="000000"/>
                <w:sz w:val="18"/>
                <w:szCs w:val="18"/>
                <w:lang w:val="ru-RU"/>
              </w:rPr>
            </w:pPr>
            <w:r w:rsidRPr="00CC2429">
              <w:rPr>
                <w:bCs/>
                <w:color w:val="000000"/>
                <w:sz w:val="18"/>
                <w:szCs w:val="18"/>
                <w:lang w:val="ru-RU"/>
              </w:rPr>
              <w:t>7,5 кг/ч</w:t>
            </w:r>
          </w:p>
        </w:tc>
      </w:tr>
      <w:tr w:rsidR="00E16B1E" w:rsidRPr="00CC2429" w:rsidTr="00E16B1E">
        <w:trPr>
          <w:trHeight w:val="300"/>
        </w:trPr>
        <w:tc>
          <w:tcPr>
            <w:tcW w:w="2100" w:type="dxa"/>
            <w:tcBorders>
              <w:top w:val="nil"/>
              <w:left w:val="single" w:sz="8" w:space="0" w:color="auto"/>
              <w:bottom w:val="single" w:sz="8" w:space="0" w:color="auto"/>
              <w:right w:val="single" w:sz="8" w:space="0" w:color="auto"/>
            </w:tcBorders>
            <w:noWrap/>
            <w:vAlign w:val="bottom"/>
          </w:tcPr>
          <w:p w:rsidR="00E16B1E" w:rsidRPr="00CC2429" w:rsidRDefault="00E16B1E" w:rsidP="00E01F78">
            <w:pPr>
              <w:pStyle w:val="a4"/>
              <w:jc w:val="both"/>
              <w:rPr>
                <w:bCs/>
                <w:color w:val="000000"/>
                <w:sz w:val="18"/>
                <w:szCs w:val="18"/>
                <w:lang w:val="ru-RU"/>
              </w:rPr>
            </w:pPr>
            <w:r w:rsidRPr="00CC2429">
              <w:rPr>
                <w:bCs/>
                <w:color w:val="000000"/>
                <w:sz w:val="18"/>
                <w:szCs w:val="18"/>
                <w:lang w:val="ru-RU"/>
              </w:rPr>
              <w:t>Давление на входе</w:t>
            </w:r>
          </w:p>
        </w:tc>
        <w:tc>
          <w:tcPr>
            <w:tcW w:w="2544" w:type="dxa"/>
            <w:tcBorders>
              <w:top w:val="nil"/>
              <w:left w:val="nil"/>
              <w:bottom w:val="single" w:sz="8" w:space="0" w:color="auto"/>
              <w:right w:val="single" w:sz="8" w:space="0" w:color="000000"/>
            </w:tcBorders>
            <w:vAlign w:val="center"/>
          </w:tcPr>
          <w:p w:rsidR="00E16B1E" w:rsidRPr="00CC2429" w:rsidRDefault="00E16B1E" w:rsidP="00E01F78">
            <w:pPr>
              <w:pStyle w:val="a4"/>
              <w:jc w:val="both"/>
              <w:rPr>
                <w:bCs/>
                <w:color w:val="000000"/>
                <w:sz w:val="18"/>
                <w:szCs w:val="18"/>
                <w:lang w:val="ru-RU"/>
              </w:rPr>
            </w:pPr>
            <w:r w:rsidRPr="00CC2429">
              <w:rPr>
                <w:bCs/>
                <w:color w:val="000000"/>
                <w:sz w:val="18"/>
                <w:szCs w:val="18"/>
                <w:lang w:val="ru-RU"/>
              </w:rPr>
              <w:t xml:space="preserve">1 </w:t>
            </w:r>
            <w:proofErr w:type="spellStart"/>
            <w:r w:rsidRPr="00CC2429">
              <w:rPr>
                <w:bCs/>
                <w:color w:val="000000"/>
                <w:sz w:val="18"/>
                <w:szCs w:val="18"/>
                <w:lang w:val="ru-RU"/>
              </w:rPr>
              <w:t>to</w:t>
            </w:r>
            <w:proofErr w:type="spellEnd"/>
            <w:r w:rsidRPr="00CC2429">
              <w:rPr>
                <w:bCs/>
                <w:color w:val="000000"/>
                <w:sz w:val="18"/>
                <w:szCs w:val="18"/>
                <w:lang w:val="ru-RU"/>
              </w:rPr>
              <w:t xml:space="preserve"> 16 </w:t>
            </w:r>
            <w:proofErr w:type="spellStart"/>
            <w:r w:rsidRPr="00CC2429">
              <w:rPr>
                <w:bCs/>
                <w:color w:val="000000"/>
                <w:sz w:val="18"/>
                <w:szCs w:val="18"/>
                <w:lang w:val="ru-RU"/>
              </w:rPr>
              <w:t>bar</w:t>
            </w:r>
            <w:proofErr w:type="spellEnd"/>
          </w:p>
        </w:tc>
      </w:tr>
      <w:tr w:rsidR="00E16B1E" w:rsidRPr="00CC2429" w:rsidTr="00E16B1E">
        <w:trPr>
          <w:trHeight w:val="300"/>
        </w:trPr>
        <w:tc>
          <w:tcPr>
            <w:tcW w:w="2100" w:type="dxa"/>
            <w:tcBorders>
              <w:top w:val="nil"/>
              <w:left w:val="single" w:sz="8" w:space="0" w:color="auto"/>
              <w:bottom w:val="single" w:sz="8" w:space="0" w:color="auto"/>
              <w:right w:val="single" w:sz="8" w:space="0" w:color="auto"/>
            </w:tcBorders>
            <w:noWrap/>
            <w:vAlign w:val="bottom"/>
          </w:tcPr>
          <w:p w:rsidR="00E16B1E" w:rsidRPr="00CC2429" w:rsidRDefault="00E16B1E" w:rsidP="00E01F78">
            <w:pPr>
              <w:pStyle w:val="a4"/>
              <w:jc w:val="both"/>
              <w:rPr>
                <w:bCs/>
                <w:color w:val="000000"/>
                <w:sz w:val="18"/>
                <w:szCs w:val="18"/>
                <w:lang w:val="ru-RU"/>
              </w:rPr>
            </w:pPr>
            <w:r w:rsidRPr="00CC2429">
              <w:rPr>
                <w:bCs/>
                <w:color w:val="000000"/>
                <w:sz w:val="18"/>
                <w:szCs w:val="18"/>
                <w:lang w:val="ru-RU"/>
              </w:rPr>
              <w:t>Присоединительные размеры: вход</w:t>
            </w:r>
          </w:p>
        </w:tc>
        <w:tc>
          <w:tcPr>
            <w:tcW w:w="2544" w:type="dxa"/>
            <w:tcBorders>
              <w:top w:val="nil"/>
              <w:left w:val="nil"/>
              <w:bottom w:val="single" w:sz="8" w:space="0" w:color="auto"/>
              <w:right w:val="single" w:sz="8" w:space="0" w:color="000000"/>
            </w:tcBorders>
            <w:vAlign w:val="center"/>
          </w:tcPr>
          <w:p w:rsidR="00E16B1E" w:rsidRPr="00CC2429" w:rsidRDefault="00E16B1E" w:rsidP="00E01F78">
            <w:pPr>
              <w:pStyle w:val="a4"/>
              <w:jc w:val="both"/>
              <w:rPr>
                <w:bCs/>
                <w:color w:val="000000"/>
                <w:sz w:val="18"/>
                <w:szCs w:val="18"/>
                <w:lang w:val="ru-RU"/>
              </w:rPr>
            </w:pPr>
            <w:r w:rsidRPr="00CC2429">
              <w:rPr>
                <w:bCs/>
                <w:color w:val="000000"/>
                <w:sz w:val="18"/>
                <w:szCs w:val="18"/>
              </w:rPr>
              <w:t>W</w:t>
            </w:r>
            <w:r w:rsidRPr="00CC2429">
              <w:rPr>
                <w:bCs/>
                <w:color w:val="000000"/>
                <w:sz w:val="18"/>
                <w:szCs w:val="18"/>
                <w:lang w:val="ru-RU"/>
              </w:rPr>
              <w:t>21,8 левая</w:t>
            </w:r>
          </w:p>
        </w:tc>
      </w:tr>
      <w:tr w:rsidR="00E16B1E" w:rsidRPr="00CC2429" w:rsidTr="00E16B1E">
        <w:trPr>
          <w:trHeight w:val="300"/>
        </w:trPr>
        <w:tc>
          <w:tcPr>
            <w:tcW w:w="2100" w:type="dxa"/>
            <w:tcBorders>
              <w:top w:val="nil"/>
              <w:left w:val="single" w:sz="8" w:space="0" w:color="auto"/>
              <w:bottom w:val="single" w:sz="8" w:space="0" w:color="auto"/>
              <w:right w:val="single" w:sz="8" w:space="0" w:color="auto"/>
            </w:tcBorders>
            <w:noWrap/>
            <w:vAlign w:val="bottom"/>
          </w:tcPr>
          <w:p w:rsidR="00E16B1E" w:rsidRPr="00CC2429" w:rsidRDefault="00E16B1E" w:rsidP="00E01F78">
            <w:pPr>
              <w:pStyle w:val="a4"/>
              <w:jc w:val="both"/>
              <w:rPr>
                <w:bCs/>
                <w:color w:val="000000"/>
                <w:sz w:val="18"/>
                <w:szCs w:val="18"/>
                <w:lang w:val="ru-RU"/>
              </w:rPr>
            </w:pPr>
            <w:r w:rsidRPr="00CC2429">
              <w:rPr>
                <w:bCs/>
                <w:color w:val="000000"/>
                <w:sz w:val="18"/>
                <w:szCs w:val="18"/>
                <w:lang w:val="ru-RU"/>
              </w:rPr>
              <w:t>Присоединительные размеры: выход</w:t>
            </w:r>
          </w:p>
        </w:tc>
        <w:tc>
          <w:tcPr>
            <w:tcW w:w="2544" w:type="dxa"/>
            <w:tcBorders>
              <w:top w:val="nil"/>
              <w:left w:val="nil"/>
              <w:bottom w:val="single" w:sz="8" w:space="0" w:color="auto"/>
              <w:right w:val="single" w:sz="8" w:space="0" w:color="000000"/>
            </w:tcBorders>
            <w:vAlign w:val="center"/>
          </w:tcPr>
          <w:p w:rsidR="00E16B1E" w:rsidRPr="00CC2429" w:rsidRDefault="00E16B1E" w:rsidP="00E01F78">
            <w:pPr>
              <w:pStyle w:val="a4"/>
              <w:jc w:val="both"/>
              <w:rPr>
                <w:bCs/>
                <w:color w:val="000000"/>
                <w:sz w:val="18"/>
                <w:szCs w:val="18"/>
                <w:lang w:val="ru-RU"/>
              </w:rPr>
            </w:pPr>
            <w:r w:rsidRPr="00CC2429">
              <w:rPr>
                <w:bCs/>
                <w:color w:val="000000"/>
                <w:sz w:val="18"/>
                <w:szCs w:val="18"/>
                <w:lang w:val="ru-RU"/>
              </w:rPr>
              <w:t xml:space="preserve">1/2” </w:t>
            </w:r>
            <w:r w:rsidRPr="00CC2429">
              <w:rPr>
                <w:bCs/>
                <w:color w:val="000000"/>
                <w:sz w:val="18"/>
                <w:szCs w:val="18"/>
              </w:rPr>
              <w:t>BSPP</w:t>
            </w:r>
          </w:p>
        </w:tc>
      </w:tr>
      <w:tr w:rsidR="00E16B1E" w:rsidRPr="00CC2429" w:rsidTr="00E16B1E">
        <w:trPr>
          <w:trHeight w:val="300"/>
        </w:trPr>
        <w:tc>
          <w:tcPr>
            <w:tcW w:w="2100" w:type="dxa"/>
            <w:tcBorders>
              <w:top w:val="nil"/>
              <w:left w:val="single" w:sz="8" w:space="0" w:color="auto"/>
              <w:bottom w:val="single" w:sz="8" w:space="0" w:color="auto"/>
              <w:right w:val="single" w:sz="8" w:space="0" w:color="auto"/>
            </w:tcBorders>
            <w:noWrap/>
            <w:vAlign w:val="bottom"/>
          </w:tcPr>
          <w:p w:rsidR="00E16B1E" w:rsidRPr="00CC2429" w:rsidRDefault="00E16B1E" w:rsidP="00E01F78">
            <w:pPr>
              <w:pStyle w:val="a4"/>
              <w:jc w:val="both"/>
              <w:rPr>
                <w:bCs/>
                <w:color w:val="000000"/>
                <w:sz w:val="18"/>
                <w:szCs w:val="18"/>
                <w:lang w:val="ru-RU"/>
              </w:rPr>
            </w:pPr>
            <w:r w:rsidRPr="00CC2429">
              <w:rPr>
                <w:bCs/>
                <w:color w:val="000000"/>
                <w:sz w:val="18"/>
                <w:szCs w:val="18"/>
                <w:lang w:val="ru-RU"/>
              </w:rPr>
              <w:t>Диапазон рабочих температур</w:t>
            </w:r>
          </w:p>
        </w:tc>
        <w:tc>
          <w:tcPr>
            <w:tcW w:w="2544" w:type="dxa"/>
            <w:tcBorders>
              <w:top w:val="nil"/>
              <w:left w:val="nil"/>
              <w:bottom w:val="single" w:sz="8" w:space="0" w:color="auto"/>
              <w:right w:val="single" w:sz="8" w:space="0" w:color="000000"/>
            </w:tcBorders>
            <w:vAlign w:val="center"/>
          </w:tcPr>
          <w:p w:rsidR="00E16B1E" w:rsidRPr="00CC2429" w:rsidRDefault="00E16B1E" w:rsidP="00E01F78">
            <w:pPr>
              <w:pStyle w:val="a4"/>
              <w:jc w:val="both"/>
              <w:rPr>
                <w:bCs/>
                <w:color w:val="000000"/>
                <w:sz w:val="18"/>
                <w:szCs w:val="18"/>
                <w:lang w:val="ru-RU"/>
              </w:rPr>
            </w:pPr>
            <w:r w:rsidRPr="00CC2429">
              <w:rPr>
                <w:bCs/>
                <w:color w:val="000000"/>
                <w:sz w:val="18"/>
                <w:szCs w:val="18"/>
                <w:lang w:val="ru-RU"/>
              </w:rPr>
              <w:t>-40°...+50°C</w:t>
            </w:r>
          </w:p>
        </w:tc>
      </w:tr>
    </w:tbl>
    <w:p w:rsidR="00E16B1E" w:rsidRPr="00E01F78" w:rsidRDefault="000725D6" w:rsidP="00E01F78">
      <w:pPr>
        <w:pStyle w:val="a4"/>
        <w:jc w:val="center"/>
        <w:rPr>
          <w:b/>
          <w:sz w:val="20"/>
          <w:szCs w:val="20"/>
          <w:lang w:val="ru-RU"/>
        </w:rPr>
      </w:pPr>
      <w:r w:rsidRPr="00E01F78">
        <w:rPr>
          <w:b/>
          <w:sz w:val="20"/>
          <w:szCs w:val="20"/>
          <w:lang w:val="ru-RU"/>
        </w:rPr>
        <w:t>РЕГУЛ</w:t>
      </w:r>
      <w:r w:rsidR="00E95715" w:rsidRPr="00E01F78">
        <w:rPr>
          <w:b/>
          <w:sz w:val="20"/>
          <w:szCs w:val="20"/>
          <w:lang w:val="ru-RU"/>
        </w:rPr>
        <w:t>ЯТОР 530-014</w:t>
      </w:r>
      <w:r w:rsidR="00E16B1E" w:rsidRPr="00E01F78">
        <w:rPr>
          <w:b/>
          <w:sz w:val="20"/>
          <w:szCs w:val="20"/>
          <w:lang w:val="ru-RU"/>
        </w:rPr>
        <w:tab/>
      </w:r>
      <w:r w:rsidR="00E16B1E" w:rsidRPr="00E01F78">
        <w:rPr>
          <w:b/>
          <w:sz w:val="20"/>
          <w:szCs w:val="20"/>
          <w:lang w:val="ru-RU"/>
        </w:rPr>
        <w:tab/>
      </w:r>
      <w:r w:rsidR="00E16B1E" w:rsidRPr="00E01F78">
        <w:rPr>
          <w:b/>
          <w:sz w:val="20"/>
          <w:szCs w:val="20"/>
          <w:lang w:val="ru-RU"/>
        </w:rPr>
        <w:tab/>
      </w:r>
      <w:r w:rsidR="00E16B1E" w:rsidRPr="00E01F78">
        <w:rPr>
          <w:b/>
          <w:sz w:val="20"/>
          <w:szCs w:val="20"/>
          <w:lang w:val="ru-RU"/>
        </w:rPr>
        <w:tab/>
      </w:r>
      <w:r w:rsidR="00E16B1E" w:rsidRPr="00E01F78">
        <w:rPr>
          <w:b/>
          <w:sz w:val="20"/>
          <w:szCs w:val="20"/>
          <w:lang w:val="ru-RU"/>
        </w:rPr>
        <w:tab/>
      </w:r>
      <w:r w:rsidR="00E16B1E" w:rsidRPr="00E01F78">
        <w:rPr>
          <w:b/>
          <w:sz w:val="20"/>
          <w:szCs w:val="20"/>
          <w:lang w:val="ru-RU"/>
        </w:rPr>
        <w:tab/>
      </w:r>
      <w:r w:rsidR="00E16B1E" w:rsidRPr="00E01F78">
        <w:rPr>
          <w:b/>
          <w:sz w:val="20"/>
          <w:szCs w:val="20"/>
          <w:lang w:val="ru-RU"/>
        </w:rPr>
        <w:tab/>
      </w:r>
      <w:r w:rsidR="00E16B1E" w:rsidRPr="00E01F78">
        <w:rPr>
          <w:b/>
          <w:sz w:val="20"/>
          <w:szCs w:val="20"/>
          <w:lang w:val="ru-RU"/>
        </w:rPr>
        <w:tab/>
        <w:t>Технические характеристики</w:t>
      </w:r>
    </w:p>
    <w:p w:rsidR="00854BE0" w:rsidRPr="000725D6" w:rsidRDefault="00CC2429" w:rsidP="00E01F78">
      <w:pPr>
        <w:pStyle w:val="a4"/>
        <w:jc w:val="both"/>
        <w:rPr>
          <w:sz w:val="20"/>
          <w:szCs w:val="20"/>
          <w:lang w:val="ru-RU"/>
        </w:rPr>
      </w:pPr>
      <w:r>
        <w:rPr>
          <w:rFonts w:eastAsia="Times New Roman"/>
          <w:noProof/>
          <w:lang w:val="ru-RU" w:eastAsia="ru-RU"/>
        </w:rPr>
        <mc:AlternateContent>
          <mc:Choice Requires="wps">
            <w:drawing>
              <wp:anchor distT="0" distB="0" distL="114300" distR="114300" simplePos="0" relativeHeight="251663872" behindDoc="0" locked="0" layoutInCell="1" allowOverlap="1" wp14:anchorId="65D055C2" wp14:editId="0476E4B2">
                <wp:simplePos x="0" y="0"/>
                <wp:positionH relativeFrom="column">
                  <wp:posOffset>300990</wp:posOffset>
                </wp:positionH>
                <wp:positionV relativeFrom="paragraph">
                  <wp:posOffset>104775</wp:posOffset>
                </wp:positionV>
                <wp:extent cx="1296670" cy="220980"/>
                <wp:effectExtent l="0" t="0" r="17780" b="2667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670" cy="220980"/>
                        </a:xfrm>
                        <a:prstGeom prst="rect">
                          <a:avLst/>
                        </a:prstGeom>
                        <a:solidFill>
                          <a:srgbClr val="FFFFFF"/>
                        </a:solidFill>
                        <a:ln w="9525">
                          <a:solidFill>
                            <a:srgbClr val="000000"/>
                          </a:solidFill>
                          <a:miter lim="800000"/>
                          <a:headEnd/>
                          <a:tailEnd/>
                        </a:ln>
                      </wps:spPr>
                      <wps:txbx>
                        <w:txbxContent>
                          <w:p w:rsidR="00780EE1" w:rsidRPr="00192B65" w:rsidRDefault="00DB171D" w:rsidP="00192B65">
                            <w:pPr>
                              <w:spacing w:after="0"/>
                              <w:rPr>
                                <w:rFonts w:ascii="Arial" w:hAnsi="Arial" w:cs="Arial"/>
                                <w:sz w:val="18"/>
                                <w:lang w:val="ru-RU"/>
                              </w:rPr>
                            </w:pPr>
                            <w:r w:rsidRPr="00CC2429">
                              <w:rPr>
                                <w:rFonts w:ascii="Arial" w:hAnsi="Arial" w:cs="Arial"/>
                                <w:sz w:val="16"/>
                                <w:szCs w:val="16"/>
                                <w:lang w:val="ru-RU"/>
                              </w:rPr>
                              <w:t>Флажок</w:t>
                            </w:r>
                            <w:r>
                              <w:rPr>
                                <w:rFonts w:ascii="Arial" w:hAnsi="Arial" w:cs="Arial"/>
                                <w:sz w:val="18"/>
                                <w:lang w:val="ru-RU"/>
                              </w:rPr>
                              <w:t xml:space="preserve"> </w:t>
                            </w:r>
                            <w:r w:rsidRPr="00CC2429">
                              <w:rPr>
                                <w:rFonts w:ascii="Arial" w:hAnsi="Arial" w:cs="Arial"/>
                                <w:sz w:val="16"/>
                                <w:szCs w:val="16"/>
                                <w:lang w:val="ru-RU"/>
                              </w:rPr>
                              <w:t>индикатора</w:t>
                            </w:r>
                          </w:p>
                          <w:p w:rsidR="00780EE1" w:rsidRDefault="00780EE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23.7pt;margin-top:8.25pt;width:102.1pt;height:17.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">
                <v:textbox>
                  <w:txbxContent>
                    <w:p w:rsidR="00780EE1" w:rsidRPr="00192B65" w:rsidRDefault="00DB171D" w:rsidP="00192B65">
                      <w:pPr>
                        <w:spacing w:after="0"/>
                        <w:rPr>
                          <w:rFonts w:ascii="Arial" w:hAnsi="Arial" w:cs="Arial"/>
                          <w:sz w:val="18"/>
                          <w:lang w:val="ru-RU"/>
                        </w:rPr>
                      </w:pPr>
                      <w:r w:rsidRPr="00CC2429">
                        <w:rPr>
                          <w:rFonts w:ascii="Arial" w:hAnsi="Arial" w:cs="Arial"/>
                          <w:sz w:val="16"/>
                          <w:szCs w:val="16"/>
                          <w:lang w:val="ru-RU"/>
                        </w:rPr>
                        <w:t>Флажок</w:t>
                      </w:r>
                      <w:r>
                        <w:rPr>
                          <w:rFonts w:ascii="Arial" w:hAnsi="Arial" w:cs="Arial"/>
                          <w:sz w:val="18"/>
                          <w:lang w:val="ru-RU"/>
                        </w:rPr>
                        <w:t xml:space="preserve"> </w:t>
                      </w:r>
                      <w:r w:rsidRPr="00CC2429">
                        <w:rPr>
                          <w:rFonts w:ascii="Arial" w:hAnsi="Arial" w:cs="Arial"/>
                          <w:sz w:val="16"/>
                          <w:szCs w:val="16"/>
                          <w:lang w:val="ru-RU"/>
                        </w:rPr>
                        <w:t>индикатора</w:t>
                      </w:r>
                    </w:p>
                    <w:p w:rsidR="00780EE1" w:rsidRDefault="00780EE1"/>
                  </w:txbxContent>
                </v:textbox>
              </v:shape>
            </w:pict>
          </mc:Fallback>
        </mc:AlternateContent>
      </w:r>
    </w:p>
    <w:p w:rsidR="00044C3A" w:rsidRPr="00E16B1E" w:rsidRDefault="00E16B1E" w:rsidP="00E01F78">
      <w:pPr>
        <w:pStyle w:val="a4"/>
        <w:jc w:val="both"/>
        <w:rPr>
          <w:sz w:val="20"/>
          <w:szCs w:val="20"/>
          <w:lang w:val="ru-RU"/>
        </w:rPr>
      </w:pPr>
      <w:r>
        <w:rPr>
          <w:rFonts w:eastAsia="Times New Roman"/>
          <w:noProof/>
          <w:lang w:val="ru-RU" w:eastAsia="ru-RU"/>
        </w:rPr>
        <mc:AlternateContent>
          <mc:Choice Requires="wps">
            <w:drawing>
              <wp:anchor distT="0" distB="0" distL="114300" distR="114300" simplePos="0" relativeHeight="251692544" behindDoc="0" locked="0" layoutInCell="1" allowOverlap="1" wp14:anchorId="603045BF" wp14:editId="36F09C5C">
                <wp:simplePos x="0" y="0"/>
                <wp:positionH relativeFrom="column">
                  <wp:posOffset>1801905</wp:posOffset>
                </wp:positionH>
                <wp:positionV relativeFrom="paragraph">
                  <wp:posOffset>1271382</wp:posOffset>
                </wp:positionV>
                <wp:extent cx="1691341" cy="260350"/>
                <wp:effectExtent l="0" t="0" r="23495" b="25400"/>
                <wp:wrapNone/>
                <wp:docPr id="1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1341" cy="260350"/>
                        </a:xfrm>
                        <a:prstGeom prst="rect">
                          <a:avLst/>
                        </a:prstGeom>
                        <a:solidFill>
                          <a:srgbClr val="FFFFFF"/>
                        </a:solidFill>
                        <a:ln w="9525">
                          <a:solidFill>
                            <a:srgbClr val="000000"/>
                          </a:solidFill>
                          <a:miter lim="800000"/>
                          <a:headEnd/>
                          <a:tailEnd/>
                        </a:ln>
                      </wps:spPr>
                      <wps:txbx>
                        <w:txbxContent>
                          <w:p w:rsidR="00DC1D41" w:rsidRPr="00DC1D41" w:rsidRDefault="00DC1D41" w:rsidP="00192B65">
                            <w:pPr>
                              <w:rPr>
                                <w:rFonts w:ascii="Arial" w:hAnsi="Arial" w:cs="Arial"/>
                                <w:sz w:val="18"/>
                                <w:lang w:val="ru-RU"/>
                              </w:rPr>
                            </w:pPr>
                            <w:r w:rsidRPr="00CC2429">
                              <w:rPr>
                                <w:rFonts w:ascii="Arial" w:hAnsi="Arial" w:cs="Arial"/>
                                <w:sz w:val="16"/>
                                <w:szCs w:val="16"/>
                                <w:lang w:val="ru-RU"/>
                              </w:rPr>
                              <w:t>Вентиляционное</w:t>
                            </w:r>
                            <w:r>
                              <w:rPr>
                                <w:rFonts w:ascii="Arial" w:hAnsi="Arial" w:cs="Arial"/>
                                <w:sz w:val="18"/>
                                <w:lang w:val="ru-RU"/>
                              </w:rPr>
                              <w:t xml:space="preserve"> </w:t>
                            </w:r>
                            <w:r w:rsidRPr="00CC2429">
                              <w:rPr>
                                <w:rFonts w:ascii="Arial" w:hAnsi="Arial" w:cs="Arial"/>
                                <w:sz w:val="16"/>
                                <w:szCs w:val="16"/>
                                <w:lang w:val="ru-RU"/>
                              </w:rPr>
                              <w:t>отверстие</w:t>
                            </w:r>
                          </w:p>
                          <w:p w:rsidR="00DC1D41" w:rsidRDefault="00DC1D41" w:rsidP="00192B65">
                            <w:pPr>
                              <w:rPr>
                                <w:rFonts w:ascii="Arial" w:hAnsi="Arial" w:cs="Arial"/>
                                <w:sz w:val="18"/>
                                <w:lang w:val="de-D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7" type="#_x0000_t202" style="position:absolute;left:0;text-align:left;margin-left:141.9pt;margin-top:100.1pt;width:133.2pt;height:20.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">
                <v:textbox>
                  <w:txbxContent>
                    <w:p w:rsidR="00DC1D41" w:rsidRPr="00DC1D41" w:rsidRDefault="00DC1D41" w:rsidP="00192B65">
                      <w:pPr>
                        <w:rPr>
                          <w:rFonts w:ascii="Arial" w:hAnsi="Arial" w:cs="Arial"/>
                          <w:sz w:val="18"/>
                          <w:lang w:val="ru-RU"/>
                        </w:rPr>
                      </w:pPr>
                      <w:r w:rsidRPr="00CC2429">
                        <w:rPr>
                          <w:rFonts w:ascii="Arial" w:hAnsi="Arial" w:cs="Arial"/>
                          <w:sz w:val="16"/>
                          <w:szCs w:val="16"/>
                          <w:lang w:val="ru-RU"/>
                        </w:rPr>
                        <w:t>Вентиляционное</w:t>
                      </w:r>
                      <w:r>
                        <w:rPr>
                          <w:rFonts w:ascii="Arial" w:hAnsi="Arial" w:cs="Arial"/>
                          <w:sz w:val="18"/>
                          <w:lang w:val="ru-RU"/>
                        </w:rPr>
                        <w:t xml:space="preserve"> </w:t>
                      </w:r>
                      <w:r w:rsidRPr="00CC2429">
                        <w:rPr>
                          <w:rFonts w:ascii="Arial" w:hAnsi="Arial" w:cs="Arial"/>
                          <w:sz w:val="16"/>
                          <w:szCs w:val="16"/>
                          <w:lang w:val="ru-RU"/>
                        </w:rPr>
                        <w:t>отверстие</w:t>
                      </w:r>
                    </w:p>
                    <w:p w:rsidR="00DC1D41" w:rsidRDefault="00DC1D41" w:rsidP="00192B65">
                      <w:pPr>
                        <w:rPr>
                          <w:rFonts w:ascii="Arial" w:hAnsi="Arial" w:cs="Arial"/>
                          <w:sz w:val="18"/>
                          <w:lang w:val="de-DE"/>
                        </w:rPr>
                      </w:pPr>
                    </w:p>
                  </w:txbxContent>
                </v:textbox>
              </v:shape>
            </w:pict>
          </mc:Fallback>
        </mc:AlternateContent>
      </w:r>
      <w:r>
        <w:rPr>
          <w:rFonts w:eastAsia="Times New Roman"/>
          <w:noProof/>
          <w:lang w:val="ru-RU" w:eastAsia="ru-RU"/>
        </w:rPr>
        <mc:AlternateContent>
          <mc:Choice Requires="wps">
            <w:drawing>
              <wp:anchor distT="0" distB="0" distL="114300" distR="114300" simplePos="0" relativeHeight="251688448" behindDoc="0" locked="0" layoutInCell="1" allowOverlap="1" wp14:anchorId="47AB4572" wp14:editId="1093FFF5">
                <wp:simplePos x="0" y="0"/>
                <wp:positionH relativeFrom="column">
                  <wp:posOffset>1120588</wp:posOffset>
                </wp:positionH>
                <wp:positionV relativeFrom="paragraph">
                  <wp:posOffset>1528370</wp:posOffset>
                </wp:positionV>
                <wp:extent cx="1039906" cy="259080"/>
                <wp:effectExtent l="0" t="0" r="27305" b="26670"/>
                <wp:wrapNone/>
                <wp:docPr id="1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9906" cy="259080"/>
                        </a:xfrm>
                        <a:prstGeom prst="rect">
                          <a:avLst/>
                        </a:prstGeom>
                        <a:solidFill>
                          <a:srgbClr val="FFFFFF"/>
                        </a:solidFill>
                        <a:ln w="9525">
                          <a:solidFill>
                            <a:srgbClr val="000000"/>
                          </a:solidFill>
                          <a:miter lim="800000"/>
                          <a:headEnd/>
                          <a:tailEnd/>
                        </a:ln>
                      </wps:spPr>
                      <wps:txbx>
                        <w:txbxContent>
                          <w:p w:rsidR="00DC1D41" w:rsidRDefault="00DC1D41" w:rsidP="0091365F">
                            <w:pPr>
                              <w:jc w:val="center"/>
                              <w:rPr>
                                <w:rFonts w:ascii="Arial" w:hAnsi="Arial" w:cs="Arial"/>
                                <w:sz w:val="18"/>
                                <w:lang w:val="ru-RU"/>
                              </w:rPr>
                            </w:pPr>
                            <w:r w:rsidRPr="00CC2429">
                              <w:rPr>
                                <w:rFonts w:ascii="Arial" w:hAnsi="Arial" w:cs="Arial"/>
                                <w:sz w:val="16"/>
                                <w:szCs w:val="16"/>
                                <w:lang w:val="ru-RU"/>
                              </w:rPr>
                              <w:t>Вход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left:0;text-align:left;margin-left:88.25pt;margin-top:120.35pt;width:81.9pt;height:20.4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">
                <v:textbox>
                  <w:txbxContent>
                    <w:p w:rsidR="00DC1D41" w:rsidRDefault="00DC1D41" w:rsidP="0091365F">
                      <w:pPr>
                        <w:jc w:val="center"/>
                        <w:rPr>
                          <w:rFonts w:ascii="Arial" w:hAnsi="Arial" w:cs="Arial"/>
                          <w:sz w:val="18"/>
                          <w:lang w:val="ru-RU"/>
                        </w:rPr>
                      </w:pPr>
                      <w:r w:rsidRPr="00CC2429">
                        <w:rPr>
                          <w:rFonts w:ascii="Arial" w:hAnsi="Arial" w:cs="Arial"/>
                          <w:sz w:val="16"/>
                          <w:szCs w:val="16"/>
                          <w:lang w:val="ru-RU"/>
                        </w:rPr>
                        <w:t>Вход</w:t>
                      </w:r>
                    </w:p>
                  </w:txbxContent>
                </v:textbox>
              </v:shape>
            </w:pict>
          </mc:Fallback>
        </mc:AlternateContent>
      </w:r>
      <w:r>
        <w:rPr>
          <w:rFonts w:eastAsia="Times New Roman"/>
          <w:noProof/>
          <w:lang w:val="ru-RU" w:eastAsia="ru-RU"/>
        </w:rPr>
        <mc:AlternateContent>
          <mc:Choice Requires="wps">
            <w:drawing>
              <wp:anchor distT="0" distB="0" distL="114300" distR="114300" simplePos="0" relativeHeight="251672064" behindDoc="0" locked="0" layoutInCell="1" allowOverlap="1" wp14:anchorId="18CF0FCE" wp14:editId="5A9E1558">
                <wp:simplePos x="0" y="0"/>
                <wp:positionH relativeFrom="column">
                  <wp:posOffset>2065020</wp:posOffset>
                </wp:positionH>
                <wp:positionV relativeFrom="paragraph">
                  <wp:posOffset>975995</wp:posOffset>
                </wp:positionV>
                <wp:extent cx="742950" cy="260350"/>
                <wp:effectExtent l="0" t="0" r="19050" b="25400"/>
                <wp:wrapNone/>
                <wp:docPr id="1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260350"/>
                        </a:xfrm>
                        <a:prstGeom prst="rect">
                          <a:avLst/>
                        </a:prstGeom>
                        <a:solidFill>
                          <a:srgbClr val="FFFFFF"/>
                        </a:solidFill>
                        <a:ln w="9525">
                          <a:solidFill>
                            <a:srgbClr val="000000"/>
                          </a:solidFill>
                          <a:miter lim="800000"/>
                          <a:headEnd/>
                          <a:tailEnd/>
                        </a:ln>
                      </wps:spPr>
                      <wps:txbx>
                        <w:txbxContent>
                          <w:p w:rsidR="00780EE1" w:rsidRPr="008F616E" w:rsidRDefault="00780EE1" w:rsidP="00192B65">
                            <w:pPr>
                              <w:rPr>
                                <w:rFonts w:ascii="Arial" w:hAnsi="Arial" w:cs="Arial"/>
                                <w:sz w:val="18"/>
                                <w:lang w:val="ru-RU"/>
                              </w:rPr>
                            </w:pPr>
                            <w:r w:rsidRPr="00CC2429">
                              <w:rPr>
                                <w:rFonts w:ascii="Arial" w:hAnsi="Arial" w:cs="Arial"/>
                                <w:sz w:val="16"/>
                                <w:szCs w:val="16"/>
                                <w:lang w:val="ru-RU"/>
                              </w:rPr>
                              <w:t>Выход</w:t>
                            </w:r>
                          </w:p>
                          <w:p w:rsidR="00780EE1" w:rsidRDefault="00780EE1" w:rsidP="00192B65">
                            <w:pPr>
                              <w:rPr>
                                <w:rFonts w:ascii="Arial" w:hAnsi="Arial" w:cs="Arial"/>
                                <w:sz w:val="18"/>
                                <w:lang w:val="de-D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left:0;text-align:left;margin-left:162.6pt;margin-top:76.85pt;width:58.5pt;height:20.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">
                <v:textbox>
                  <w:txbxContent>
                    <w:p w:rsidR="00780EE1" w:rsidRPr="008F616E" w:rsidRDefault="00780EE1" w:rsidP="00192B65">
                      <w:pPr>
                        <w:rPr>
                          <w:rFonts w:ascii="Arial" w:hAnsi="Arial" w:cs="Arial"/>
                          <w:sz w:val="18"/>
                          <w:lang w:val="ru-RU"/>
                        </w:rPr>
                      </w:pPr>
                      <w:r w:rsidRPr="00CC2429">
                        <w:rPr>
                          <w:rFonts w:ascii="Arial" w:hAnsi="Arial" w:cs="Arial"/>
                          <w:sz w:val="16"/>
                          <w:szCs w:val="16"/>
                          <w:lang w:val="ru-RU"/>
                        </w:rPr>
                        <w:t>Выход</w:t>
                      </w:r>
                    </w:p>
                    <w:p w:rsidR="00780EE1" w:rsidRDefault="00780EE1" w:rsidP="00192B65">
                      <w:pPr>
                        <w:rPr>
                          <w:rFonts w:ascii="Arial" w:hAnsi="Arial" w:cs="Arial"/>
                          <w:sz w:val="18"/>
                          <w:lang w:val="de-DE"/>
                        </w:rPr>
                      </w:pPr>
                    </w:p>
                  </w:txbxContent>
                </v:textbox>
              </v:shape>
            </w:pict>
          </mc:Fallback>
        </mc:AlternateContent>
      </w:r>
      <w:r>
        <w:rPr>
          <w:rFonts w:eastAsia="Times New Roman"/>
          <w:noProof/>
          <w:lang w:val="ru-RU" w:eastAsia="ru-RU"/>
        </w:rPr>
        <mc:AlternateContent>
          <mc:Choice Requires="wps">
            <w:drawing>
              <wp:anchor distT="0" distB="0" distL="114300" distR="114300" simplePos="0" relativeHeight="251690496" behindDoc="0" locked="0" layoutInCell="1" allowOverlap="1" wp14:anchorId="7DA5C40E" wp14:editId="5B5F4D49">
                <wp:simplePos x="0" y="0"/>
                <wp:positionH relativeFrom="margin">
                  <wp:posOffset>-218142</wp:posOffset>
                </wp:positionH>
                <wp:positionV relativeFrom="paragraph">
                  <wp:posOffset>1367006</wp:posOffset>
                </wp:positionV>
                <wp:extent cx="812949" cy="259080"/>
                <wp:effectExtent l="0" t="0" r="25400" b="26670"/>
                <wp:wrapNone/>
                <wp:docPr id="1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2949" cy="259080"/>
                        </a:xfrm>
                        <a:prstGeom prst="rect">
                          <a:avLst/>
                        </a:prstGeom>
                        <a:solidFill>
                          <a:srgbClr val="FFFFFF"/>
                        </a:solidFill>
                        <a:ln w="9525">
                          <a:solidFill>
                            <a:srgbClr val="000000"/>
                          </a:solidFill>
                          <a:miter lim="800000"/>
                          <a:headEnd/>
                          <a:tailEnd/>
                        </a:ln>
                      </wps:spPr>
                      <wps:txbx>
                        <w:txbxContent>
                          <w:p w:rsidR="00DC1D41" w:rsidRDefault="00DC1D41" w:rsidP="0091365F">
                            <w:pPr>
                              <w:jc w:val="center"/>
                              <w:rPr>
                                <w:rFonts w:ascii="Arial" w:hAnsi="Arial" w:cs="Arial"/>
                                <w:sz w:val="18"/>
                                <w:lang w:val="ru-RU"/>
                              </w:rPr>
                            </w:pPr>
                            <w:r w:rsidRPr="00CC2429">
                              <w:rPr>
                                <w:rFonts w:ascii="Arial" w:hAnsi="Arial" w:cs="Arial"/>
                                <w:sz w:val="16"/>
                                <w:szCs w:val="16"/>
                                <w:lang w:val="ru-RU"/>
                              </w:rPr>
                              <w:t>Индикатор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left:0;text-align:left;margin-left:-17.2pt;margin-top:107.65pt;width:64pt;height:20.4pt;z-index:251690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">
                <v:textbox>
                  <w:txbxContent>
                    <w:p w:rsidR="00DC1D41" w:rsidRDefault="00DC1D41" w:rsidP="0091365F">
                      <w:pPr>
                        <w:jc w:val="center"/>
                        <w:rPr>
                          <w:rFonts w:ascii="Arial" w:hAnsi="Arial" w:cs="Arial"/>
                          <w:sz w:val="18"/>
                          <w:lang w:val="ru-RU"/>
                        </w:rPr>
                      </w:pPr>
                      <w:r w:rsidRPr="00CC2429">
                        <w:rPr>
                          <w:rFonts w:ascii="Arial" w:hAnsi="Arial" w:cs="Arial"/>
                          <w:sz w:val="16"/>
                          <w:szCs w:val="16"/>
                          <w:lang w:val="ru-RU"/>
                        </w:rPr>
                        <w:t>Индикатор</w:t>
                      </w:r>
                    </w:p>
                  </w:txbxContent>
                </v:textbox>
                <w10:wrap anchorx="margin"/>
              </v:shape>
            </w:pict>
          </mc:Fallback>
        </mc:AlternateContent>
      </w:r>
      <w:r>
        <w:rPr>
          <w:rFonts w:eastAsia="Times New Roman"/>
          <w:noProof/>
          <w:lang w:val="ru-RU" w:eastAsia="ru-RU"/>
        </w:rPr>
        <mc:AlternateContent>
          <mc:Choice Requires="wps">
            <w:drawing>
              <wp:anchor distT="0" distB="0" distL="114300" distR="114300" simplePos="0" relativeHeight="251665920" behindDoc="0" locked="0" layoutInCell="1" allowOverlap="1" wp14:anchorId="7224E1A0" wp14:editId="0BF0BDD9">
                <wp:simplePos x="0" y="0"/>
                <wp:positionH relativeFrom="column">
                  <wp:posOffset>1192306</wp:posOffset>
                </wp:positionH>
                <wp:positionV relativeFrom="paragraph">
                  <wp:posOffset>117923</wp:posOffset>
                </wp:positionV>
                <wp:extent cx="1062990" cy="245036"/>
                <wp:effectExtent l="0" t="0" r="22860" b="22225"/>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2990" cy="245036"/>
                        </a:xfrm>
                        <a:prstGeom prst="rect">
                          <a:avLst/>
                        </a:prstGeom>
                        <a:solidFill>
                          <a:srgbClr val="FFFFFF"/>
                        </a:solidFill>
                        <a:ln w="9525">
                          <a:solidFill>
                            <a:srgbClr val="000000"/>
                          </a:solidFill>
                          <a:miter lim="800000"/>
                          <a:headEnd/>
                          <a:tailEnd/>
                        </a:ln>
                      </wps:spPr>
                      <wps:txbx>
                        <w:txbxContent>
                          <w:p w:rsidR="00780EE1" w:rsidRDefault="00780EE1" w:rsidP="0091365F">
                            <w:pPr>
                              <w:jc w:val="center"/>
                              <w:rPr>
                                <w:rFonts w:ascii="Arial" w:hAnsi="Arial" w:cs="Arial"/>
                                <w:sz w:val="18"/>
                                <w:lang w:val="ru-RU"/>
                              </w:rPr>
                            </w:pPr>
                            <w:r w:rsidRPr="00CC2429">
                              <w:rPr>
                                <w:rFonts w:ascii="Arial" w:hAnsi="Arial" w:cs="Arial"/>
                                <w:sz w:val="16"/>
                                <w:szCs w:val="16"/>
                                <w:lang w:val="ru-RU"/>
                              </w:rPr>
                              <w:t>Вход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1" type="#_x0000_t202" style="position:absolute;left:0;text-align:left;margin-left:93.9pt;margin-top:9.3pt;width:83.7pt;height:19.3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">
                <v:textbox>
                  <w:txbxContent>
                    <w:p w:rsidR="00780EE1" w:rsidRDefault="00780EE1" w:rsidP="0091365F">
                      <w:pPr>
                        <w:jc w:val="center"/>
                        <w:rPr>
                          <w:rFonts w:ascii="Arial" w:hAnsi="Arial" w:cs="Arial"/>
                          <w:sz w:val="18"/>
                          <w:lang w:val="ru-RU"/>
                        </w:rPr>
                      </w:pPr>
                      <w:r w:rsidRPr="00CC2429">
                        <w:rPr>
                          <w:rFonts w:ascii="Arial" w:hAnsi="Arial" w:cs="Arial"/>
                          <w:sz w:val="16"/>
                          <w:szCs w:val="16"/>
                          <w:lang w:val="ru-RU"/>
                        </w:rPr>
                        <w:t>Вход</w:t>
                      </w:r>
                    </w:p>
                  </w:txbxContent>
                </v:textbox>
              </v:shape>
            </w:pict>
          </mc:Fallback>
        </mc:AlternateContent>
      </w:r>
      <w:r>
        <w:rPr>
          <w:rFonts w:eastAsia="Times New Roman"/>
          <w:noProof/>
          <w:lang w:val="ru-RU" w:eastAsia="ru-RU"/>
        </w:rPr>
        <mc:AlternateContent>
          <mc:Choice Requires="wps">
            <w:drawing>
              <wp:anchor distT="0" distB="0" distL="114300" distR="114300" simplePos="0" relativeHeight="251685376" behindDoc="0" locked="0" layoutInCell="1" allowOverlap="1" wp14:anchorId="2DAFF816" wp14:editId="52CD3E0E">
                <wp:simplePos x="0" y="0"/>
                <wp:positionH relativeFrom="column">
                  <wp:posOffset>1645920</wp:posOffset>
                </wp:positionH>
                <wp:positionV relativeFrom="paragraph">
                  <wp:posOffset>548005</wp:posOffset>
                </wp:positionV>
                <wp:extent cx="471805" cy="0"/>
                <wp:effectExtent l="38100" t="38100" r="4445" b="5715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71805" cy="0"/>
                        </a:xfrm>
                        <a:prstGeom prst="straightConnector1">
                          <a:avLst/>
                        </a:prstGeom>
                        <a:ln w="6350">
                          <a:solidFill>
                            <a:schemeClr val="tx1"/>
                          </a:solidFill>
                          <a:tailEnd type="ova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8" o:spid="_x0000_s1026" type="#_x0000_t32" style="position:absolute;margin-left:129.6pt;margin-top:43.15pt;width:37.15pt;height:0;flip:x;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" strokecolor="black [3213]" strokeweight=".5pt">
                <v:stroke endarrow="oval"/>
                <o:lock v:ext="edit" shapetype="f"/>
              </v:shape>
            </w:pict>
          </mc:Fallback>
        </mc:AlternateContent>
      </w:r>
      <w:r>
        <w:rPr>
          <w:rFonts w:eastAsia="Times New Roman"/>
          <w:noProof/>
          <w:lang w:val="ru-RU" w:eastAsia="ru-RU"/>
        </w:rPr>
        <mc:AlternateContent>
          <mc:Choice Requires="wps">
            <w:drawing>
              <wp:anchor distT="0" distB="0" distL="114300" distR="114300" simplePos="0" relativeHeight="251684352" behindDoc="0" locked="0" layoutInCell="1" allowOverlap="1" wp14:anchorId="26D285AA" wp14:editId="755E97C8">
                <wp:simplePos x="0" y="0"/>
                <wp:positionH relativeFrom="column">
                  <wp:posOffset>2117090</wp:posOffset>
                </wp:positionH>
                <wp:positionV relativeFrom="paragraph">
                  <wp:posOffset>430530</wp:posOffset>
                </wp:positionV>
                <wp:extent cx="685800" cy="259080"/>
                <wp:effectExtent l="0" t="0" r="19050" b="2667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59080"/>
                        </a:xfrm>
                        <a:prstGeom prst="rect">
                          <a:avLst/>
                        </a:prstGeom>
                        <a:solidFill>
                          <a:srgbClr val="FFFFFF"/>
                        </a:solidFill>
                        <a:ln w="9525">
                          <a:solidFill>
                            <a:srgbClr val="000000"/>
                          </a:solidFill>
                          <a:miter lim="800000"/>
                          <a:headEnd/>
                          <a:tailEnd/>
                        </a:ln>
                      </wps:spPr>
                      <wps:txbx>
                        <w:txbxContent>
                          <w:p w:rsidR="00780EE1" w:rsidRPr="0091365F" w:rsidRDefault="00780EE1" w:rsidP="0091365F">
                            <w:pPr>
                              <w:jc w:val="center"/>
                              <w:rPr>
                                <w:rFonts w:ascii="Arial" w:hAnsi="Arial" w:cs="Arial"/>
                                <w:sz w:val="18"/>
                                <w:lang w:val="ru-RU"/>
                              </w:rPr>
                            </w:pPr>
                            <w:r w:rsidRPr="00CC2429">
                              <w:rPr>
                                <w:rFonts w:ascii="Arial" w:hAnsi="Arial" w:cs="Arial"/>
                                <w:sz w:val="16"/>
                                <w:szCs w:val="16"/>
                                <w:lang w:val="ru-RU"/>
                              </w:rPr>
                              <w:t>Крышка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2" type="#_x0000_t202" style="position:absolute;left:0;text-align:left;margin-left:166.7pt;margin-top:33.9pt;width:54pt;height:20.4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">
                <v:textbox>
                  <w:txbxContent>
                    <w:p w:rsidR="00780EE1" w:rsidRPr="0091365F" w:rsidRDefault="00780EE1" w:rsidP="0091365F">
                      <w:pPr>
                        <w:jc w:val="center"/>
                        <w:rPr>
                          <w:rFonts w:ascii="Arial" w:hAnsi="Arial" w:cs="Arial"/>
                          <w:sz w:val="18"/>
                          <w:lang w:val="ru-RU"/>
                        </w:rPr>
                      </w:pPr>
                      <w:r w:rsidRPr="00CC2429">
                        <w:rPr>
                          <w:rFonts w:ascii="Arial" w:hAnsi="Arial" w:cs="Arial"/>
                          <w:sz w:val="16"/>
                          <w:szCs w:val="16"/>
                          <w:lang w:val="ru-RU"/>
                        </w:rPr>
                        <w:t>Крышка</w:t>
                      </w:r>
                    </w:p>
                  </w:txbxContent>
                </v:textbox>
              </v:shape>
            </w:pict>
          </mc:Fallback>
        </mc:AlternateContent>
      </w:r>
      <w:r w:rsidR="00EB3E8A" w:rsidRPr="0002074E">
        <w:rPr>
          <w:noProof/>
          <w:sz w:val="14"/>
          <w:szCs w:val="14"/>
          <w:lang w:val="ru-RU" w:eastAsia="ru-RU"/>
        </w:rPr>
        <w:drawing>
          <wp:inline distT="0" distB="0" distL="0" distR="0" wp14:anchorId="48F1C95E" wp14:editId="7EC702C5">
            <wp:extent cx="2624518" cy="1710611"/>
            <wp:effectExtent l="0" t="0" r="4445" b="4445"/>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2627839" cy="1712776"/>
                    </a:xfrm>
                    <a:prstGeom prst="rect">
                      <a:avLst/>
                    </a:prstGeom>
                    <a:noFill/>
                    <a:ln w="9525">
                      <a:noFill/>
                      <a:miter lim="800000"/>
                      <a:headEnd/>
                      <a:tailEnd/>
                    </a:ln>
                  </pic:spPr>
                </pic:pic>
              </a:graphicData>
            </a:graphic>
          </wp:inline>
        </w:drawing>
      </w:r>
    </w:p>
    <w:p w:rsidR="00044C3A" w:rsidRPr="00192B65" w:rsidRDefault="00044C3A" w:rsidP="00E01F78">
      <w:pPr>
        <w:pStyle w:val="a4"/>
        <w:jc w:val="both"/>
        <w:rPr>
          <w:sz w:val="20"/>
          <w:szCs w:val="20"/>
          <w:lang w:val="ru-RU"/>
        </w:rPr>
      </w:pPr>
      <w:r w:rsidRPr="00192B65">
        <w:rPr>
          <w:sz w:val="20"/>
          <w:szCs w:val="20"/>
          <w:lang w:val="ru-RU"/>
        </w:rPr>
        <w:t xml:space="preserve">                         </w:t>
      </w:r>
    </w:p>
    <w:p w:rsidR="00044C3A" w:rsidRPr="00E01F78" w:rsidRDefault="00A0405A" w:rsidP="00E01F78">
      <w:pPr>
        <w:pStyle w:val="a4"/>
        <w:jc w:val="both"/>
        <w:rPr>
          <w:b/>
          <w:lang w:val="ru-RU"/>
        </w:rPr>
      </w:pPr>
      <w:r w:rsidRPr="00E01F78">
        <w:rPr>
          <w:b/>
          <w:lang w:val="ru-RU"/>
        </w:rPr>
        <w:t>БЕЗОПАСНОСТЬ</w:t>
      </w:r>
    </w:p>
    <w:p w:rsidR="008F616E" w:rsidRPr="00192B65" w:rsidRDefault="00A0405A" w:rsidP="00E01F78">
      <w:pPr>
        <w:pStyle w:val="a4"/>
        <w:jc w:val="both"/>
        <w:rPr>
          <w:sz w:val="20"/>
          <w:szCs w:val="20"/>
          <w:lang w:val="ru-RU"/>
        </w:rPr>
      </w:pPr>
      <w:r w:rsidRPr="00192B65">
        <w:rPr>
          <w:sz w:val="20"/>
          <w:szCs w:val="20"/>
          <w:lang w:val="ru-RU"/>
        </w:rPr>
        <w:t xml:space="preserve">Данный регулятор </w:t>
      </w:r>
      <w:r w:rsidR="00716448" w:rsidRPr="00192B65">
        <w:rPr>
          <w:sz w:val="20"/>
          <w:szCs w:val="20"/>
          <w:lang w:val="ru-RU"/>
        </w:rPr>
        <w:t>предназначен для газовой фазы и не должен использоваться для жидких сред. Регулятор предназначен только для пропана, бут</w:t>
      </w:r>
      <w:r w:rsidR="00CC2429">
        <w:rPr>
          <w:sz w:val="20"/>
          <w:szCs w:val="20"/>
          <w:lang w:val="ru-RU"/>
        </w:rPr>
        <w:t>ана или смеси пропана и бутана.</w:t>
      </w:r>
    </w:p>
    <w:p w:rsidR="00044C3A" w:rsidRPr="00E01F78" w:rsidRDefault="000C7BB8" w:rsidP="00E01F78">
      <w:pPr>
        <w:pStyle w:val="a4"/>
        <w:jc w:val="both"/>
        <w:rPr>
          <w:b/>
          <w:lang w:val="ru-RU"/>
        </w:rPr>
      </w:pPr>
      <w:r w:rsidRPr="00E01F78">
        <w:rPr>
          <w:b/>
          <w:lang w:val="ru-RU"/>
        </w:rPr>
        <w:t>МОНТАЖ И РЕКОМЕНДАЦИИ ПО БЕЗОПАСНОСТИ</w:t>
      </w:r>
    </w:p>
    <w:p w:rsidR="00044C3A" w:rsidRPr="00E01F78" w:rsidRDefault="00044C3A" w:rsidP="00E01F78">
      <w:pPr>
        <w:pStyle w:val="a4"/>
        <w:jc w:val="both"/>
        <w:rPr>
          <w:sz w:val="20"/>
          <w:szCs w:val="20"/>
          <w:lang w:val="ru-RU"/>
        </w:rPr>
      </w:pPr>
      <w:r w:rsidRPr="00E01F78">
        <w:rPr>
          <w:sz w:val="20"/>
          <w:szCs w:val="20"/>
          <w:lang w:val="ru-RU"/>
        </w:rPr>
        <w:t>-</w:t>
      </w:r>
      <w:r w:rsidR="000C7BB8" w:rsidRPr="00E01F78">
        <w:rPr>
          <w:sz w:val="20"/>
          <w:szCs w:val="20"/>
          <w:lang w:val="ru-RU"/>
        </w:rPr>
        <w:t>Утечка газа может привести к пожару или взрыву и стать причиной травм или смерти</w:t>
      </w:r>
      <w:r w:rsidRPr="00E01F78">
        <w:rPr>
          <w:sz w:val="20"/>
          <w:szCs w:val="20"/>
          <w:lang w:val="ru-RU"/>
        </w:rPr>
        <w:t>.</w:t>
      </w:r>
    </w:p>
    <w:p w:rsidR="00044C3A" w:rsidRPr="00E01F78" w:rsidRDefault="00044C3A" w:rsidP="00E01F78">
      <w:pPr>
        <w:pStyle w:val="a4"/>
        <w:jc w:val="both"/>
        <w:rPr>
          <w:sz w:val="20"/>
          <w:szCs w:val="20"/>
          <w:lang w:val="ru-RU"/>
        </w:rPr>
      </w:pPr>
      <w:r w:rsidRPr="00E01F78">
        <w:rPr>
          <w:sz w:val="20"/>
          <w:szCs w:val="20"/>
          <w:lang w:val="ru-RU"/>
        </w:rPr>
        <w:t>-</w:t>
      </w:r>
      <w:r w:rsidR="00192B65" w:rsidRPr="00E01F78">
        <w:rPr>
          <w:sz w:val="20"/>
          <w:szCs w:val="20"/>
          <w:lang w:val="ru-RU"/>
        </w:rPr>
        <w:t>Только обученный персонал с соответствующим допуском способен работать с данным оборудованием</w:t>
      </w:r>
      <w:r w:rsidRPr="00E01F78">
        <w:rPr>
          <w:sz w:val="20"/>
          <w:szCs w:val="20"/>
          <w:lang w:val="ru-RU"/>
        </w:rPr>
        <w:t>.</w:t>
      </w:r>
    </w:p>
    <w:p w:rsidR="00044C3A" w:rsidRPr="00E01F78" w:rsidRDefault="00044C3A" w:rsidP="00E01F78">
      <w:pPr>
        <w:pStyle w:val="a4"/>
        <w:jc w:val="both"/>
        <w:rPr>
          <w:sz w:val="20"/>
          <w:szCs w:val="20"/>
          <w:lang w:val="ru-RU"/>
        </w:rPr>
      </w:pPr>
      <w:r w:rsidRPr="00E01F78">
        <w:rPr>
          <w:sz w:val="20"/>
          <w:szCs w:val="20"/>
          <w:lang w:val="ru-RU"/>
        </w:rPr>
        <w:t>-</w:t>
      </w:r>
      <w:r w:rsidR="00192B65" w:rsidRPr="00E01F78">
        <w:rPr>
          <w:sz w:val="20"/>
          <w:szCs w:val="20"/>
          <w:lang w:val="ru-RU"/>
        </w:rPr>
        <w:t>Используйте совместимые фитинги</w:t>
      </w:r>
      <w:r w:rsidR="00122B88" w:rsidRPr="00E01F78">
        <w:rPr>
          <w:sz w:val="20"/>
          <w:szCs w:val="20"/>
          <w:lang w:val="ru-RU"/>
        </w:rPr>
        <w:t xml:space="preserve"> и герметики (ленты) для резьбовых соединений, гаечные ключи верных размеров</w:t>
      </w:r>
      <w:r w:rsidRPr="00E01F78">
        <w:rPr>
          <w:sz w:val="20"/>
          <w:szCs w:val="20"/>
          <w:lang w:val="ru-RU"/>
        </w:rPr>
        <w:t>.</w:t>
      </w:r>
    </w:p>
    <w:p w:rsidR="00854BE0" w:rsidRDefault="00854BE0" w:rsidP="00E01F78">
      <w:pPr>
        <w:pStyle w:val="a4"/>
        <w:jc w:val="both"/>
        <w:rPr>
          <w:sz w:val="20"/>
          <w:szCs w:val="20"/>
          <w:lang w:val="ru-RU"/>
        </w:rPr>
      </w:pPr>
    </w:p>
    <w:p w:rsidR="007D2F86" w:rsidRDefault="007D2F86" w:rsidP="00E01F78">
      <w:pPr>
        <w:pStyle w:val="a4"/>
        <w:jc w:val="both"/>
        <w:rPr>
          <w:i/>
          <w:iCs/>
          <w:sz w:val="20"/>
          <w:szCs w:val="20"/>
          <w:lang w:val="ru-RU"/>
        </w:rPr>
      </w:pPr>
      <w:r>
        <w:rPr>
          <w:i/>
          <w:iCs/>
          <w:sz w:val="20"/>
          <w:szCs w:val="20"/>
          <w:lang w:val="ru-RU"/>
        </w:rPr>
        <w:t>МЕРЫ ПРЕДОСТОРОЖНОСТИ</w:t>
      </w:r>
    </w:p>
    <w:p w:rsidR="007D2F86" w:rsidRDefault="007D2F86" w:rsidP="00E01F78">
      <w:pPr>
        <w:pStyle w:val="a4"/>
        <w:jc w:val="both"/>
        <w:rPr>
          <w:i/>
          <w:iCs/>
          <w:sz w:val="20"/>
          <w:szCs w:val="20"/>
          <w:lang w:val="ru-RU"/>
        </w:rPr>
      </w:pPr>
      <w:r>
        <w:rPr>
          <w:i/>
          <w:iCs/>
          <w:sz w:val="20"/>
          <w:szCs w:val="20"/>
          <w:lang w:val="ru-RU"/>
        </w:rPr>
        <w:t>Квалификация пользователя:</w:t>
      </w:r>
    </w:p>
    <w:p w:rsidR="007D2F86" w:rsidRDefault="007D2F86" w:rsidP="00E01F78">
      <w:pPr>
        <w:pStyle w:val="a4"/>
        <w:jc w:val="both"/>
        <w:rPr>
          <w:iCs/>
          <w:sz w:val="20"/>
          <w:szCs w:val="20"/>
          <w:lang w:val="ru-RU"/>
        </w:rPr>
      </w:pPr>
      <w:r>
        <w:rPr>
          <w:iCs/>
          <w:sz w:val="20"/>
          <w:szCs w:val="20"/>
          <w:lang w:val="ru-RU"/>
        </w:rPr>
        <w:t>Поскольку регуляторы часто используются клиентами, не знакомыми с опасностью сжиженного нефтяного газа, и поставщики сжиженного нефтяного газа являются единственными, кто имеет непосредственный конта</w:t>
      </w:r>
      <w:proofErr w:type="gramStart"/>
      <w:r>
        <w:rPr>
          <w:iCs/>
          <w:sz w:val="20"/>
          <w:szCs w:val="20"/>
          <w:lang w:val="ru-RU"/>
        </w:rPr>
        <w:t>кт с кл</w:t>
      </w:r>
      <w:proofErr w:type="gramEnd"/>
      <w:r>
        <w:rPr>
          <w:iCs/>
          <w:sz w:val="20"/>
          <w:szCs w:val="20"/>
          <w:lang w:val="ru-RU"/>
        </w:rPr>
        <w:t xml:space="preserve">иентами, ответственность поставщика газа в том, чтобы убедиться, что его клиенты должным образом проинструктированы по вопросам безопасности, связанными с их газовой установкой. </w:t>
      </w:r>
    </w:p>
    <w:p w:rsidR="007D2F86" w:rsidRPr="007D2F86" w:rsidRDefault="007D2F86" w:rsidP="00E01F78">
      <w:pPr>
        <w:pStyle w:val="a4"/>
        <w:jc w:val="both"/>
        <w:rPr>
          <w:iCs/>
          <w:sz w:val="20"/>
          <w:szCs w:val="20"/>
          <w:lang w:val="ru-RU"/>
        </w:rPr>
      </w:pPr>
      <w:r w:rsidRPr="007D2F86">
        <w:rPr>
          <w:iCs/>
          <w:sz w:val="20"/>
          <w:szCs w:val="20"/>
          <w:lang w:val="ru-RU"/>
        </w:rPr>
        <w:t>Как минимум, желательно, чтобы пользователь знал:</w:t>
      </w:r>
    </w:p>
    <w:p w:rsidR="007D2F86" w:rsidRPr="007D2F86" w:rsidRDefault="007D2F86" w:rsidP="00E01F78">
      <w:pPr>
        <w:pStyle w:val="a4"/>
        <w:ind w:firstLine="720"/>
        <w:jc w:val="both"/>
        <w:rPr>
          <w:iCs/>
          <w:sz w:val="20"/>
          <w:szCs w:val="20"/>
          <w:lang w:val="ru-RU"/>
        </w:rPr>
      </w:pPr>
      <w:r w:rsidRPr="007D2F86">
        <w:rPr>
          <w:iCs/>
          <w:sz w:val="20"/>
          <w:szCs w:val="20"/>
          <w:lang w:val="ru-RU"/>
        </w:rPr>
        <w:t>запах сжиженного нефтяного газа</w:t>
      </w:r>
      <w:r>
        <w:rPr>
          <w:iCs/>
          <w:sz w:val="20"/>
          <w:szCs w:val="20"/>
          <w:lang w:val="ru-RU"/>
        </w:rPr>
        <w:t>,</w:t>
      </w:r>
      <w:r w:rsidRPr="007D2F86">
        <w:rPr>
          <w:iCs/>
          <w:sz w:val="20"/>
          <w:szCs w:val="20"/>
          <w:lang w:val="ru-RU"/>
        </w:rPr>
        <w:t xml:space="preserve"> и что делать в случае наличия запаха газа.</w:t>
      </w:r>
    </w:p>
    <w:p w:rsidR="007D2F86" w:rsidRPr="007D2F86" w:rsidRDefault="007D2F86" w:rsidP="00E01F78">
      <w:pPr>
        <w:pStyle w:val="a4"/>
        <w:ind w:firstLine="720"/>
        <w:jc w:val="both"/>
        <w:rPr>
          <w:iCs/>
          <w:sz w:val="20"/>
          <w:szCs w:val="20"/>
          <w:lang w:val="ru-RU"/>
        </w:rPr>
      </w:pPr>
      <w:r w:rsidRPr="007D2F86">
        <w:rPr>
          <w:iCs/>
          <w:sz w:val="20"/>
          <w:szCs w:val="20"/>
          <w:lang w:val="ru-RU"/>
        </w:rPr>
        <w:t>что нельзя вносить несанкционированные изменения в систему.</w:t>
      </w:r>
    </w:p>
    <w:p w:rsidR="007D2F86" w:rsidRPr="007D2F86" w:rsidRDefault="007D2F86" w:rsidP="00E01F78">
      <w:pPr>
        <w:pStyle w:val="a4"/>
        <w:ind w:firstLine="720"/>
        <w:jc w:val="both"/>
        <w:rPr>
          <w:iCs/>
          <w:sz w:val="20"/>
          <w:szCs w:val="20"/>
          <w:lang w:val="ru-RU"/>
        </w:rPr>
      </w:pPr>
      <w:r w:rsidRPr="007D2F86">
        <w:rPr>
          <w:iCs/>
          <w:sz w:val="20"/>
          <w:szCs w:val="20"/>
          <w:lang w:val="ru-RU"/>
        </w:rPr>
        <w:t>что защитные колпачки должны быть закрыты, но не закреплены.</w:t>
      </w:r>
    </w:p>
    <w:p w:rsidR="007D2F86" w:rsidRPr="007D2F86" w:rsidRDefault="007D2F86" w:rsidP="00E01F78">
      <w:pPr>
        <w:pStyle w:val="a4"/>
        <w:ind w:firstLine="720"/>
        <w:jc w:val="both"/>
        <w:rPr>
          <w:iCs/>
          <w:sz w:val="20"/>
          <w:szCs w:val="20"/>
          <w:lang w:val="ru-RU"/>
        </w:rPr>
      </w:pPr>
      <w:r w:rsidRPr="007D2F86">
        <w:rPr>
          <w:iCs/>
          <w:sz w:val="20"/>
          <w:szCs w:val="20"/>
          <w:lang w:val="ru-RU"/>
        </w:rPr>
        <w:t>не допускать попадания регулятора под снежный занос.</w:t>
      </w:r>
    </w:p>
    <w:p w:rsidR="007D2F86" w:rsidRPr="007D2F86" w:rsidRDefault="007D2F86" w:rsidP="00E01F78">
      <w:pPr>
        <w:pStyle w:val="a4"/>
        <w:ind w:firstLine="720"/>
        <w:jc w:val="both"/>
        <w:rPr>
          <w:iCs/>
          <w:sz w:val="20"/>
          <w:szCs w:val="20"/>
          <w:lang w:val="ru-RU"/>
        </w:rPr>
      </w:pPr>
      <w:r w:rsidRPr="007D2F86">
        <w:rPr>
          <w:iCs/>
          <w:sz w:val="20"/>
          <w:szCs w:val="20"/>
          <w:lang w:val="ru-RU"/>
        </w:rPr>
        <w:t xml:space="preserve">где расположен запорный </w:t>
      </w:r>
      <w:r w:rsidR="0091365F">
        <w:rPr>
          <w:iCs/>
          <w:sz w:val="20"/>
          <w:szCs w:val="20"/>
          <w:lang w:val="ru-RU"/>
        </w:rPr>
        <w:t>вентиль</w:t>
      </w:r>
      <w:r w:rsidRPr="007D2F86">
        <w:rPr>
          <w:iCs/>
          <w:sz w:val="20"/>
          <w:szCs w:val="20"/>
          <w:lang w:val="ru-RU"/>
        </w:rPr>
        <w:t xml:space="preserve"> баллона на случай чрезвычайных ситуаций.</w:t>
      </w:r>
    </w:p>
    <w:p w:rsidR="007D2F86" w:rsidRDefault="007D2F86" w:rsidP="00E01F78">
      <w:pPr>
        <w:pStyle w:val="a4"/>
        <w:jc w:val="both"/>
        <w:rPr>
          <w:iCs/>
          <w:sz w:val="20"/>
          <w:szCs w:val="20"/>
          <w:lang w:val="ru-RU"/>
        </w:rPr>
      </w:pPr>
      <w:r w:rsidRPr="007D2F86">
        <w:rPr>
          <w:iCs/>
          <w:sz w:val="20"/>
          <w:szCs w:val="20"/>
          <w:lang w:val="ru-RU"/>
        </w:rPr>
        <w:t>Во избежание травм или повреждения оборудования, не пытайтесь производить обслуживание или демонтаж элементов системы, находящейся под давлением.</w:t>
      </w:r>
    </w:p>
    <w:p w:rsidR="00665319" w:rsidRDefault="00665319" w:rsidP="00E01F78">
      <w:pPr>
        <w:pStyle w:val="a4"/>
        <w:jc w:val="both"/>
        <w:rPr>
          <w:caps/>
          <w:sz w:val="20"/>
          <w:szCs w:val="20"/>
          <w:lang w:val="ru-RU"/>
        </w:rPr>
      </w:pPr>
    </w:p>
    <w:p w:rsidR="00665319" w:rsidRPr="00E01F78" w:rsidRDefault="00665319" w:rsidP="00E01F78">
      <w:pPr>
        <w:pStyle w:val="a4"/>
        <w:jc w:val="both"/>
        <w:rPr>
          <w:b/>
          <w:caps/>
          <w:sz w:val="20"/>
          <w:szCs w:val="20"/>
          <w:lang w:val="ru-RU"/>
        </w:rPr>
      </w:pPr>
      <w:r w:rsidRPr="00E01F78">
        <w:rPr>
          <w:b/>
          <w:caps/>
          <w:sz w:val="20"/>
          <w:szCs w:val="20"/>
          <w:lang w:val="ru-RU"/>
        </w:rPr>
        <w:t>Общие положения</w:t>
      </w:r>
      <w:r w:rsidR="00696B17" w:rsidRPr="00E01F78">
        <w:rPr>
          <w:b/>
          <w:caps/>
          <w:sz w:val="20"/>
          <w:szCs w:val="20"/>
          <w:lang w:val="ru-RU"/>
        </w:rPr>
        <w:t>. Монтаж</w:t>
      </w:r>
    </w:p>
    <w:p w:rsidR="006A5E4B" w:rsidRPr="00696B17" w:rsidRDefault="006A5E4B" w:rsidP="00E01F78">
      <w:pPr>
        <w:pStyle w:val="a4"/>
        <w:jc w:val="both"/>
        <w:rPr>
          <w:sz w:val="20"/>
          <w:szCs w:val="20"/>
          <w:lang w:val="ru-RU"/>
        </w:rPr>
      </w:pPr>
    </w:p>
    <w:p w:rsidR="00665319" w:rsidRPr="00665319" w:rsidRDefault="00665319" w:rsidP="00E01F78">
      <w:pPr>
        <w:pStyle w:val="a4"/>
        <w:jc w:val="both"/>
        <w:rPr>
          <w:sz w:val="20"/>
          <w:szCs w:val="20"/>
          <w:lang w:val="ru-RU"/>
        </w:rPr>
      </w:pPr>
      <w:r w:rsidRPr="00665319">
        <w:rPr>
          <w:sz w:val="20"/>
          <w:szCs w:val="20"/>
          <w:lang w:val="ru-RU"/>
        </w:rPr>
        <w:t xml:space="preserve"> 1.</w:t>
      </w:r>
      <w:r w:rsidRPr="00665319">
        <w:rPr>
          <w:sz w:val="20"/>
          <w:szCs w:val="20"/>
          <w:lang w:val="ru-RU"/>
        </w:rPr>
        <w:tab/>
      </w:r>
      <w:r>
        <w:rPr>
          <w:sz w:val="20"/>
          <w:szCs w:val="20"/>
          <w:lang w:val="ru-RU"/>
        </w:rPr>
        <w:t>Убедитесь</w:t>
      </w:r>
      <w:r w:rsidRPr="00665319">
        <w:rPr>
          <w:sz w:val="20"/>
          <w:szCs w:val="20"/>
          <w:lang w:val="ru-RU"/>
        </w:rPr>
        <w:t xml:space="preserve">, </w:t>
      </w:r>
      <w:r>
        <w:rPr>
          <w:sz w:val="20"/>
          <w:szCs w:val="20"/>
          <w:lang w:val="ru-RU"/>
        </w:rPr>
        <w:t>что</w:t>
      </w:r>
      <w:r w:rsidRPr="00665319">
        <w:rPr>
          <w:sz w:val="20"/>
          <w:szCs w:val="20"/>
          <w:lang w:val="ru-RU"/>
        </w:rPr>
        <w:t xml:space="preserve"> </w:t>
      </w:r>
      <w:r>
        <w:rPr>
          <w:sz w:val="20"/>
          <w:szCs w:val="20"/>
          <w:lang w:val="ru-RU"/>
        </w:rPr>
        <w:t>ваше</w:t>
      </w:r>
      <w:r w:rsidRPr="00665319">
        <w:rPr>
          <w:sz w:val="20"/>
          <w:szCs w:val="20"/>
          <w:lang w:val="ru-RU"/>
        </w:rPr>
        <w:t xml:space="preserve"> </w:t>
      </w:r>
      <w:r>
        <w:rPr>
          <w:sz w:val="20"/>
          <w:szCs w:val="20"/>
          <w:lang w:val="ru-RU"/>
        </w:rPr>
        <w:t>газовое</w:t>
      </w:r>
      <w:r w:rsidRPr="00665319">
        <w:rPr>
          <w:sz w:val="20"/>
          <w:szCs w:val="20"/>
          <w:lang w:val="ru-RU"/>
        </w:rPr>
        <w:t xml:space="preserve"> </w:t>
      </w:r>
      <w:r>
        <w:rPr>
          <w:sz w:val="20"/>
          <w:szCs w:val="20"/>
          <w:lang w:val="ru-RU"/>
        </w:rPr>
        <w:t>оборудование</w:t>
      </w:r>
      <w:r w:rsidRPr="00665319">
        <w:rPr>
          <w:sz w:val="20"/>
          <w:szCs w:val="20"/>
          <w:lang w:val="ru-RU"/>
        </w:rPr>
        <w:t xml:space="preserve"> </w:t>
      </w:r>
      <w:r>
        <w:rPr>
          <w:sz w:val="20"/>
          <w:szCs w:val="20"/>
          <w:lang w:val="ru-RU"/>
        </w:rPr>
        <w:t>поддерживается</w:t>
      </w:r>
      <w:r w:rsidRPr="00665319">
        <w:rPr>
          <w:sz w:val="20"/>
          <w:szCs w:val="20"/>
          <w:lang w:val="ru-RU"/>
        </w:rPr>
        <w:t xml:space="preserve"> </w:t>
      </w:r>
      <w:r>
        <w:rPr>
          <w:sz w:val="20"/>
          <w:szCs w:val="20"/>
          <w:lang w:val="ru-RU"/>
        </w:rPr>
        <w:t>в</w:t>
      </w:r>
      <w:r w:rsidRPr="00665319">
        <w:rPr>
          <w:sz w:val="20"/>
          <w:szCs w:val="20"/>
          <w:lang w:val="ru-RU"/>
        </w:rPr>
        <w:t xml:space="preserve"> </w:t>
      </w:r>
      <w:r>
        <w:rPr>
          <w:sz w:val="20"/>
          <w:szCs w:val="20"/>
          <w:lang w:val="ru-RU"/>
        </w:rPr>
        <w:t>идеальном рабочем состоянии. Обратитесь</w:t>
      </w:r>
      <w:r w:rsidRPr="00665319">
        <w:rPr>
          <w:sz w:val="20"/>
          <w:szCs w:val="20"/>
          <w:lang w:val="ru-RU"/>
        </w:rPr>
        <w:t xml:space="preserve"> </w:t>
      </w:r>
      <w:r>
        <w:rPr>
          <w:sz w:val="20"/>
          <w:szCs w:val="20"/>
          <w:lang w:val="ru-RU"/>
        </w:rPr>
        <w:t>к</w:t>
      </w:r>
      <w:r w:rsidRPr="00665319">
        <w:rPr>
          <w:sz w:val="20"/>
          <w:szCs w:val="20"/>
          <w:lang w:val="ru-RU"/>
        </w:rPr>
        <w:t xml:space="preserve"> </w:t>
      </w:r>
      <w:r>
        <w:rPr>
          <w:sz w:val="20"/>
          <w:szCs w:val="20"/>
          <w:lang w:val="ru-RU"/>
        </w:rPr>
        <w:t>поставщику</w:t>
      </w:r>
      <w:r w:rsidRPr="00665319">
        <w:rPr>
          <w:sz w:val="20"/>
          <w:szCs w:val="20"/>
          <w:lang w:val="ru-RU"/>
        </w:rPr>
        <w:t xml:space="preserve"> </w:t>
      </w:r>
      <w:r>
        <w:rPr>
          <w:sz w:val="20"/>
          <w:szCs w:val="20"/>
          <w:lang w:val="ru-RU"/>
        </w:rPr>
        <w:t>в</w:t>
      </w:r>
      <w:r w:rsidRPr="00665319">
        <w:rPr>
          <w:sz w:val="20"/>
          <w:szCs w:val="20"/>
          <w:lang w:val="ru-RU"/>
        </w:rPr>
        <w:t xml:space="preserve"> </w:t>
      </w:r>
      <w:r>
        <w:rPr>
          <w:sz w:val="20"/>
          <w:szCs w:val="20"/>
          <w:lang w:val="ru-RU"/>
        </w:rPr>
        <w:t>случае</w:t>
      </w:r>
      <w:r w:rsidRPr="00665319">
        <w:rPr>
          <w:sz w:val="20"/>
          <w:szCs w:val="20"/>
          <w:lang w:val="ru-RU"/>
        </w:rPr>
        <w:t xml:space="preserve"> </w:t>
      </w:r>
      <w:r>
        <w:rPr>
          <w:sz w:val="20"/>
          <w:szCs w:val="20"/>
          <w:lang w:val="ru-RU"/>
        </w:rPr>
        <w:t xml:space="preserve"> любых сомнений в безопасности или эффективности газового оборудования</w:t>
      </w:r>
      <w:r w:rsidRPr="00665319">
        <w:rPr>
          <w:sz w:val="20"/>
          <w:szCs w:val="20"/>
          <w:lang w:val="ru-RU"/>
        </w:rPr>
        <w:t>.</w:t>
      </w:r>
    </w:p>
    <w:p w:rsidR="00665319" w:rsidRPr="00665319" w:rsidRDefault="00665319" w:rsidP="00E01F78">
      <w:pPr>
        <w:pStyle w:val="a4"/>
        <w:jc w:val="both"/>
        <w:rPr>
          <w:caps/>
          <w:sz w:val="20"/>
          <w:szCs w:val="20"/>
          <w:lang w:val="ru-RU"/>
        </w:rPr>
      </w:pPr>
      <w:r w:rsidRPr="00665319">
        <w:rPr>
          <w:sz w:val="20"/>
          <w:szCs w:val="20"/>
          <w:lang w:val="ru-RU"/>
        </w:rPr>
        <w:t xml:space="preserve"> 2.</w:t>
      </w:r>
      <w:r w:rsidRPr="00665319">
        <w:rPr>
          <w:sz w:val="20"/>
          <w:szCs w:val="20"/>
          <w:lang w:val="ru-RU"/>
        </w:rPr>
        <w:tab/>
      </w:r>
      <w:r>
        <w:rPr>
          <w:sz w:val="20"/>
          <w:szCs w:val="20"/>
          <w:lang w:val="ru-RU"/>
        </w:rPr>
        <w:t>При использовании оборудования сжигающего газ, особенно в замкнутом пространстве, убедитесь в Р</w:t>
      </w:r>
      <w:r w:rsidR="0091365F">
        <w:rPr>
          <w:sz w:val="20"/>
          <w:szCs w:val="20"/>
          <w:lang w:val="ru-RU"/>
        </w:rPr>
        <w:t>А</w:t>
      </w:r>
      <w:r>
        <w:rPr>
          <w:sz w:val="20"/>
          <w:szCs w:val="20"/>
          <w:lang w:val="ru-RU"/>
        </w:rPr>
        <w:t xml:space="preserve">БОТОСПОСОБНОСТИ </w:t>
      </w:r>
      <w:r w:rsidR="0091365F">
        <w:rPr>
          <w:sz w:val="20"/>
          <w:szCs w:val="20"/>
          <w:lang w:val="ru-RU"/>
        </w:rPr>
        <w:t xml:space="preserve">И ДОСТАТОЧНОСТИ </w:t>
      </w:r>
      <w:r>
        <w:rPr>
          <w:sz w:val="20"/>
          <w:szCs w:val="20"/>
          <w:lang w:val="ru-RU"/>
        </w:rPr>
        <w:t>ВЕНТИЛЯЦИИ</w:t>
      </w:r>
      <w:r w:rsidRPr="00665319">
        <w:rPr>
          <w:caps/>
          <w:sz w:val="20"/>
          <w:szCs w:val="20"/>
          <w:lang w:val="ru-RU"/>
        </w:rPr>
        <w:t>.</w:t>
      </w:r>
    </w:p>
    <w:p w:rsidR="00665319" w:rsidRPr="00665319" w:rsidRDefault="00665319" w:rsidP="00E01F78">
      <w:pPr>
        <w:pStyle w:val="a4"/>
        <w:jc w:val="both"/>
        <w:rPr>
          <w:sz w:val="20"/>
          <w:szCs w:val="20"/>
          <w:lang w:val="ru-RU"/>
        </w:rPr>
      </w:pPr>
      <w:r w:rsidRPr="00665319">
        <w:rPr>
          <w:caps/>
          <w:sz w:val="20"/>
          <w:szCs w:val="20"/>
          <w:lang w:val="ru-RU"/>
        </w:rPr>
        <w:t xml:space="preserve"> 3.</w:t>
      </w:r>
      <w:r w:rsidRPr="00665319">
        <w:rPr>
          <w:caps/>
          <w:sz w:val="20"/>
          <w:szCs w:val="20"/>
          <w:lang w:val="ru-RU"/>
        </w:rPr>
        <w:tab/>
      </w:r>
      <w:r>
        <w:rPr>
          <w:caps/>
          <w:sz w:val="20"/>
          <w:szCs w:val="20"/>
          <w:lang w:val="ru-RU"/>
        </w:rPr>
        <w:t>ОБРАТИТЕСЬ</w:t>
      </w:r>
      <w:r w:rsidRPr="00665319">
        <w:rPr>
          <w:caps/>
          <w:sz w:val="20"/>
          <w:szCs w:val="20"/>
          <w:lang w:val="ru-RU"/>
        </w:rPr>
        <w:t xml:space="preserve"> </w:t>
      </w:r>
      <w:r>
        <w:rPr>
          <w:caps/>
          <w:sz w:val="20"/>
          <w:szCs w:val="20"/>
          <w:lang w:val="ru-RU"/>
        </w:rPr>
        <w:t>К</w:t>
      </w:r>
      <w:r w:rsidRPr="00665319">
        <w:rPr>
          <w:caps/>
          <w:sz w:val="20"/>
          <w:szCs w:val="20"/>
          <w:lang w:val="ru-RU"/>
        </w:rPr>
        <w:t xml:space="preserve"> </w:t>
      </w:r>
      <w:r>
        <w:rPr>
          <w:caps/>
          <w:sz w:val="20"/>
          <w:szCs w:val="20"/>
          <w:lang w:val="ru-RU"/>
        </w:rPr>
        <w:t>ПОСТАВЩИКУ</w:t>
      </w:r>
      <w:r w:rsidRPr="00665319">
        <w:rPr>
          <w:caps/>
          <w:sz w:val="20"/>
          <w:szCs w:val="20"/>
          <w:lang w:val="ru-RU"/>
        </w:rPr>
        <w:t xml:space="preserve">, </w:t>
      </w:r>
      <w:r>
        <w:rPr>
          <w:sz w:val="20"/>
          <w:szCs w:val="20"/>
          <w:lang w:val="ru-RU"/>
        </w:rPr>
        <w:t>если вам необходим ремонт. Данный регулятор не подлежит настройке</w:t>
      </w:r>
      <w:r w:rsidRPr="00665319">
        <w:rPr>
          <w:sz w:val="20"/>
          <w:szCs w:val="20"/>
          <w:lang w:val="ru-RU"/>
        </w:rPr>
        <w:t xml:space="preserve">. </w:t>
      </w:r>
      <w:r>
        <w:rPr>
          <w:sz w:val="20"/>
          <w:szCs w:val="20"/>
          <w:lang w:val="ru-RU"/>
        </w:rPr>
        <w:t xml:space="preserve">Любая попытка изменить настройку приведет к </w:t>
      </w:r>
      <w:r w:rsidR="0091365F">
        <w:rPr>
          <w:sz w:val="20"/>
          <w:szCs w:val="20"/>
          <w:lang w:val="ru-RU"/>
        </w:rPr>
        <w:t xml:space="preserve">потенциально опасной ситуации и </w:t>
      </w:r>
      <w:r>
        <w:rPr>
          <w:sz w:val="20"/>
          <w:szCs w:val="20"/>
          <w:lang w:val="ru-RU"/>
        </w:rPr>
        <w:t>потере гарантии</w:t>
      </w:r>
      <w:r w:rsidRPr="00665319">
        <w:rPr>
          <w:sz w:val="20"/>
          <w:szCs w:val="20"/>
          <w:lang w:val="ru-RU"/>
        </w:rPr>
        <w:t>.</w:t>
      </w:r>
    </w:p>
    <w:p w:rsidR="00665319" w:rsidRPr="00665319" w:rsidRDefault="00665319" w:rsidP="00E01F78">
      <w:pPr>
        <w:pStyle w:val="a4"/>
        <w:jc w:val="both"/>
        <w:rPr>
          <w:sz w:val="20"/>
          <w:szCs w:val="20"/>
          <w:lang w:val="ru-RU"/>
        </w:rPr>
      </w:pPr>
      <w:r w:rsidRPr="00665319">
        <w:rPr>
          <w:sz w:val="20"/>
          <w:szCs w:val="20"/>
          <w:lang w:val="ru-RU"/>
        </w:rPr>
        <w:t xml:space="preserve"> 4.</w:t>
      </w:r>
      <w:r w:rsidRPr="00665319">
        <w:rPr>
          <w:sz w:val="20"/>
          <w:szCs w:val="20"/>
          <w:lang w:val="ru-RU"/>
        </w:rPr>
        <w:tab/>
      </w:r>
      <w:r>
        <w:rPr>
          <w:sz w:val="20"/>
          <w:szCs w:val="20"/>
          <w:lang w:val="ru-RU"/>
        </w:rPr>
        <w:t>Убедитесь, что точно знаете</w:t>
      </w:r>
      <w:r w:rsidR="0091365F">
        <w:rPr>
          <w:sz w:val="20"/>
          <w:szCs w:val="20"/>
          <w:lang w:val="ru-RU"/>
        </w:rPr>
        <w:t>,</w:t>
      </w:r>
      <w:r>
        <w:rPr>
          <w:sz w:val="20"/>
          <w:szCs w:val="20"/>
          <w:lang w:val="ru-RU"/>
        </w:rPr>
        <w:t xml:space="preserve"> как управлять </w:t>
      </w:r>
      <w:r w:rsidR="0091365F">
        <w:rPr>
          <w:sz w:val="20"/>
          <w:szCs w:val="20"/>
          <w:lang w:val="ru-RU"/>
        </w:rPr>
        <w:t xml:space="preserve">газовым </w:t>
      </w:r>
      <w:r>
        <w:rPr>
          <w:sz w:val="20"/>
          <w:szCs w:val="20"/>
          <w:lang w:val="ru-RU"/>
        </w:rPr>
        <w:t>оборудованием и приборами</w:t>
      </w:r>
      <w:r w:rsidRPr="00665319">
        <w:rPr>
          <w:sz w:val="20"/>
          <w:szCs w:val="20"/>
          <w:lang w:val="ru-RU"/>
        </w:rPr>
        <w:t>.</w:t>
      </w:r>
    </w:p>
    <w:p w:rsidR="00665319" w:rsidRDefault="00665319" w:rsidP="00E01F78">
      <w:pPr>
        <w:pStyle w:val="a4"/>
        <w:jc w:val="both"/>
        <w:rPr>
          <w:sz w:val="20"/>
          <w:szCs w:val="20"/>
          <w:lang w:val="ru-RU"/>
        </w:rPr>
      </w:pPr>
      <w:r w:rsidRPr="0091365F">
        <w:rPr>
          <w:sz w:val="20"/>
          <w:szCs w:val="20"/>
          <w:lang w:val="ru-RU"/>
        </w:rPr>
        <w:t xml:space="preserve"> </w:t>
      </w:r>
      <w:r w:rsidRPr="003B246E">
        <w:rPr>
          <w:sz w:val="20"/>
          <w:szCs w:val="20"/>
          <w:lang w:val="ru-RU"/>
        </w:rPr>
        <w:t>5.</w:t>
      </w:r>
      <w:r w:rsidRPr="003B246E">
        <w:rPr>
          <w:sz w:val="20"/>
          <w:szCs w:val="20"/>
          <w:lang w:val="ru-RU"/>
        </w:rPr>
        <w:tab/>
      </w:r>
      <w:r w:rsidR="003B246E">
        <w:rPr>
          <w:caps/>
          <w:sz w:val="20"/>
          <w:szCs w:val="20"/>
          <w:lang w:val="ru-RU"/>
        </w:rPr>
        <w:t>НИКОГДА</w:t>
      </w:r>
      <w:r w:rsidR="003B246E" w:rsidRPr="003B246E">
        <w:rPr>
          <w:caps/>
          <w:sz w:val="20"/>
          <w:szCs w:val="20"/>
          <w:lang w:val="ru-RU"/>
        </w:rPr>
        <w:t xml:space="preserve"> </w:t>
      </w:r>
      <w:r w:rsidR="003B246E">
        <w:rPr>
          <w:sz w:val="20"/>
          <w:szCs w:val="20"/>
          <w:lang w:val="ru-RU"/>
        </w:rPr>
        <w:t>не</w:t>
      </w:r>
      <w:r w:rsidR="003B246E" w:rsidRPr="003B246E">
        <w:rPr>
          <w:sz w:val="20"/>
          <w:szCs w:val="20"/>
          <w:lang w:val="ru-RU"/>
        </w:rPr>
        <w:t xml:space="preserve"> </w:t>
      </w:r>
      <w:r w:rsidR="003B246E">
        <w:rPr>
          <w:sz w:val="20"/>
          <w:szCs w:val="20"/>
          <w:lang w:val="ru-RU"/>
        </w:rPr>
        <w:t>кладите</w:t>
      </w:r>
      <w:r w:rsidR="003B246E" w:rsidRPr="003B246E">
        <w:rPr>
          <w:sz w:val="20"/>
          <w:szCs w:val="20"/>
          <w:lang w:val="ru-RU"/>
        </w:rPr>
        <w:t xml:space="preserve"> </w:t>
      </w:r>
      <w:r w:rsidR="003B246E">
        <w:rPr>
          <w:sz w:val="20"/>
          <w:szCs w:val="20"/>
          <w:lang w:val="ru-RU"/>
        </w:rPr>
        <w:t>баллон</w:t>
      </w:r>
      <w:r w:rsidR="003B246E" w:rsidRPr="003B246E">
        <w:rPr>
          <w:sz w:val="20"/>
          <w:szCs w:val="20"/>
          <w:lang w:val="ru-RU"/>
        </w:rPr>
        <w:t xml:space="preserve"> </w:t>
      </w:r>
      <w:r w:rsidR="003B246E">
        <w:rPr>
          <w:sz w:val="20"/>
          <w:szCs w:val="20"/>
          <w:lang w:val="ru-RU"/>
        </w:rPr>
        <w:t>на</w:t>
      </w:r>
      <w:r w:rsidR="003B246E" w:rsidRPr="003B246E">
        <w:rPr>
          <w:sz w:val="20"/>
          <w:szCs w:val="20"/>
          <w:lang w:val="ru-RU"/>
        </w:rPr>
        <w:t xml:space="preserve"> </w:t>
      </w:r>
      <w:r w:rsidR="003B246E">
        <w:rPr>
          <w:sz w:val="20"/>
          <w:szCs w:val="20"/>
          <w:lang w:val="ru-RU"/>
        </w:rPr>
        <w:t>бок</w:t>
      </w:r>
      <w:r w:rsidR="003B246E" w:rsidRPr="003B246E">
        <w:rPr>
          <w:sz w:val="20"/>
          <w:szCs w:val="20"/>
          <w:lang w:val="ru-RU"/>
        </w:rPr>
        <w:t xml:space="preserve"> </w:t>
      </w:r>
      <w:r w:rsidR="003B246E">
        <w:rPr>
          <w:sz w:val="20"/>
          <w:szCs w:val="20"/>
          <w:lang w:val="ru-RU"/>
        </w:rPr>
        <w:t>или</w:t>
      </w:r>
      <w:r w:rsidR="003B246E" w:rsidRPr="003B246E">
        <w:rPr>
          <w:sz w:val="20"/>
          <w:szCs w:val="20"/>
          <w:lang w:val="ru-RU"/>
        </w:rPr>
        <w:t xml:space="preserve"> </w:t>
      </w:r>
      <w:r w:rsidR="003B246E">
        <w:rPr>
          <w:sz w:val="20"/>
          <w:szCs w:val="20"/>
          <w:lang w:val="ru-RU"/>
        </w:rPr>
        <w:t>в положение</w:t>
      </w:r>
      <w:r w:rsidR="003B246E" w:rsidRPr="003B246E">
        <w:rPr>
          <w:sz w:val="20"/>
          <w:szCs w:val="20"/>
          <w:lang w:val="ru-RU"/>
        </w:rPr>
        <w:t xml:space="preserve">, </w:t>
      </w:r>
      <w:r w:rsidR="003B246E">
        <w:rPr>
          <w:sz w:val="20"/>
          <w:szCs w:val="20"/>
          <w:lang w:val="ru-RU"/>
        </w:rPr>
        <w:t xml:space="preserve">отличное от </w:t>
      </w:r>
      <w:proofErr w:type="gramStart"/>
      <w:r w:rsidR="003B246E">
        <w:rPr>
          <w:sz w:val="20"/>
          <w:szCs w:val="20"/>
          <w:lang w:val="ru-RU"/>
        </w:rPr>
        <w:t>вертикального</w:t>
      </w:r>
      <w:proofErr w:type="gramEnd"/>
      <w:r w:rsidR="003B246E">
        <w:rPr>
          <w:sz w:val="20"/>
          <w:szCs w:val="20"/>
          <w:lang w:val="ru-RU"/>
        </w:rPr>
        <w:t>. ВСЕГДА</w:t>
      </w:r>
      <w:r w:rsidR="003B246E" w:rsidRPr="003B246E">
        <w:rPr>
          <w:sz w:val="20"/>
          <w:szCs w:val="20"/>
          <w:lang w:val="ru-RU"/>
        </w:rPr>
        <w:t xml:space="preserve"> </w:t>
      </w:r>
      <w:r w:rsidR="003B246E">
        <w:rPr>
          <w:sz w:val="20"/>
          <w:szCs w:val="20"/>
          <w:lang w:val="ru-RU"/>
        </w:rPr>
        <w:t>вертикально</w:t>
      </w:r>
      <w:r w:rsidR="003B246E" w:rsidRPr="003B246E">
        <w:rPr>
          <w:sz w:val="20"/>
          <w:szCs w:val="20"/>
          <w:lang w:val="ru-RU"/>
        </w:rPr>
        <w:t xml:space="preserve">, </w:t>
      </w:r>
      <w:r w:rsidR="003B246E">
        <w:rPr>
          <w:sz w:val="20"/>
          <w:szCs w:val="20"/>
          <w:lang w:val="ru-RU"/>
        </w:rPr>
        <w:t>ВСЕГДА</w:t>
      </w:r>
      <w:r w:rsidRPr="003B246E">
        <w:rPr>
          <w:sz w:val="20"/>
          <w:szCs w:val="20"/>
          <w:lang w:val="ru-RU"/>
        </w:rPr>
        <w:t xml:space="preserve"> </w:t>
      </w:r>
      <w:r w:rsidR="003B246E">
        <w:rPr>
          <w:sz w:val="20"/>
          <w:szCs w:val="20"/>
          <w:lang w:val="ru-RU"/>
        </w:rPr>
        <w:t>вентилем</w:t>
      </w:r>
      <w:r w:rsidR="003B246E" w:rsidRPr="003B246E">
        <w:rPr>
          <w:sz w:val="20"/>
          <w:szCs w:val="20"/>
          <w:lang w:val="ru-RU"/>
        </w:rPr>
        <w:t xml:space="preserve"> </w:t>
      </w:r>
      <w:r w:rsidR="003B246E">
        <w:rPr>
          <w:sz w:val="20"/>
          <w:szCs w:val="20"/>
          <w:lang w:val="ru-RU"/>
        </w:rPr>
        <w:t>вверх</w:t>
      </w:r>
      <w:r w:rsidRPr="003B246E">
        <w:rPr>
          <w:sz w:val="20"/>
          <w:szCs w:val="20"/>
          <w:lang w:val="ru-RU"/>
        </w:rPr>
        <w:t>.</w:t>
      </w:r>
    </w:p>
    <w:p w:rsidR="00487A2D" w:rsidRPr="003B246E" w:rsidRDefault="00487A2D" w:rsidP="00E01F78">
      <w:pPr>
        <w:pStyle w:val="a4"/>
        <w:jc w:val="both"/>
        <w:rPr>
          <w:sz w:val="20"/>
          <w:szCs w:val="20"/>
          <w:lang w:val="ru-RU"/>
        </w:rPr>
      </w:pPr>
      <w:r>
        <w:rPr>
          <w:sz w:val="20"/>
          <w:szCs w:val="20"/>
          <w:lang w:val="ru-RU"/>
        </w:rPr>
        <w:lastRenderedPageBreak/>
        <w:t xml:space="preserve">6. </w:t>
      </w:r>
      <w:r w:rsidR="006A5E4B">
        <w:rPr>
          <w:sz w:val="20"/>
          <w:szCs w:val="20"/>
          <w:lang w:val="ru-RU"/>
        </w:rPr>
        <w:tab/>
      </w:r>
      <w:r>
        <w:rPr>
          <w:sz w:val="20"/>
          <w:szCs w:val="20"/>
          <w:lang w:val="ru-RU"/>
        </w:rPr>
        <w:t>Баллоны следует располагать на твердом ровном основании (бетон или бетонные блоки), не устанавливайте баллоны</w:t>
      </w:r>
      <w:r w:rsidR="00147FF0">
        <w:rPr>
          <w:sz w:val="20"/>
          <w:szCs w:val="20"/>
          <w:lang w:val="ru-RU"/>
        </w:rPr>
        <w:t xml:space="preserve"> на мягкий грунт, так как баллоны могут упасть. Если баллоны установлены в специальном шкафу, следует обеспечить достаточную вентиляцию снизу и сверху шкафа. Таким образом, газ в случае утечки будет незамедлительно удаляться.</w:t>
      </w:r>
    </w:p>
    <w:p w:rsidR="00665319" w:rsidRPr="003061ED" w:rsidRDefault="00665319" w:rsidP="00E01F78">
      <w:pPr>
        <w:pStyle w:val="a4"/>
        <w:jc w:val="both"/>
        <w:rPr>
          <w:sz w:val="20"/>
          <w:szCs w:val="20"/>
          <w:lang w:val="ru-RU"/>
        </w:rPr>
      </w:pPr>
      <w:r w:rsidRPr="003061ED">
        <w:rPr>
          <w:sz w:val="20"/>
          <w:szCs w:val="20"/>
          <w:lang w:val="ru-RU"/>
        </w:rPr>
        <w:t>7.</w:t>
      </w:r>
      <w:r w:rsidRPr="003061ED">
        <w:rPr>
          <w:sz w:val="20"/>
          <w:szCs w:val="20"/>
          <w:lang w:val="ru-RU"/>
        </w:rPr>
        <w:tab/>
      </w:r>
      <w:r w:rsidR="003061ED">
        <w:rPr>
          <w:sz w:val="20"/>
          <w:szCs w:val="20"/>
          <w:lang w:val="ru-RU"/>
        </w:rPr>
        <w:t>НИКОГДА</w:t>
      </w:r>
      <w:r w:rsidRPr="003061ED">
        <w:rPr>
          <w:caps/>
          <w:sz w:val="20"/>
          <w:szCs w:val="20"/>
          <w:lang w:val="ru-RU"/>
        </w:rPr>
        <w:t xml:space="preserve"> </w:t>
      </w:r>
      <w:r w:rsidR="003061ED">
        <w:rPr>
          <w:sz w:val="20"/>
          <w:szCs w:val="20"/>
          <w:lang w:val="ru-RU"/>
        </w:rPr>
        <w:t>не</w:t>
      </w:r>
      <w:r w:rsidR="003061ED" w:rsidRPr="003061ED">
        <w:rPr>
          <w:sz w:val="20"/>
          <w:szCs w:val="20"/>
          <w:lang w:val="ru-RU"/>
        </w:rPr>
        <w:t xml:space="preserve"> </w:t>
      </w:r>
      <w:r w:rsidR="003061ED">
        <w:rPr>
          <w:sz w:val="20"/>
          <w:szCs w:val="20"/>
          <w:lang w:val="ru-RU"/>
        </w:rPr>
        <w:t>позволяйте</w:t>
      </w:r>
      <w:r w:rsidR="003061ED" w:rsidRPr="003061ED">
        <w:rPr>
          <w:sz w:val="20"/>
          <w:szCs w:val="20"/>
          <w:lang w:val="ru-RU"/>
        </w:rPr>
        <w:t xml:space="preserve"> </w:t>
      </w:r>
      <w:r w:rsidR="003061ED">
        <w:rPr>
          <w:sz w:val="20"/>
          <w:szCs w:val="20"/>
          <w:lang w:val="ru-RU"/>
        </w:rPr>
        <w:t>присоединять или снимать регулятор людям без соответствующей квалификации</w:t>
      </w:r>
      <w:r w:rsidRPr="003061ED">
        <w:rPr>
          <w:sz w:val="20"/>
          <w:szCs w:val="20"/>
          <w:lang w:val="ru-RU"/>
        </w:rPr>
        <w:t>.</w:t>
      </w:r>
    </w:p>
    <w:p w:rsidR="00665319" w:rsidRPr="003061ED" w:rsidRDefault="00665319" w:rsidP="00E01F78">
      <w:pPr>
        <w:pStyle w:val="a4"/>
        <w:jc w:val="both"/>
        <w:rPr>
          <w:sz w:val="20"/>
          <w:szCs w:val="20"/>
          <w:lang w:val="ru-RU"/>
        </w:rPr>
      </w:pPr>
      <w:r w:rsidRPr="003061ED">
        <w:rPr>
          <w:sz w:val="20"/>
          <w:szCs w:val="20"/>
          <w:lang w:val="ru-RU"/>
        </w:rPr>
        <w:t xml:space="preserve"> 8.</w:t>
      </w:r>
      <w:r w:rsidRPr="003061ED">
        <w:rPr>
          <w:sz w:val="20"/>
          <w:szCs w:val="20"/>
          <w:lang w:val="ru-RU"/>
        </w:rPr>
        <w:tab/>
      </w:r>
      <w:r w:rsidR="003061ED">
        <w:rPr>
          <w:sz w:val="20"/>
          <w:szCs w:val="20"/>
          <w:lang w:val="ru-RU"/>
        </w:rPr>
        <w:t>НИКОГДА НЕ ИЩИТЕ УТЕЧКУ ПРИ ПОМОЩИ ОТКРЫТОГО ОГНЯ</w:t>
      </w:r>
      <w:r w:rsidRPr="003061ED">
        <w:rPr>
          <w:caps/>
          <w:sz w:val="20"/>
          <w:szCs w:val="20"/>
          <w:lang w:val="ru-RU"/>
        </w:rPr>
        <w:t xml:space="preserve">. </w:t>
      </w:r>
      <w:r w:rsidR="003061ED">
        <w:rPr>
          <w:sz w:val="20"/>
          <w:szCs w:val="20"/>
          <w:lang w:val="ru-RU"/>
        </w:rPr>
        <w:t xml:space="preserve">Для поиска утечек используйте мыльную воду или </w:t>
      </w:r>
      <w:proofErr w:type="gramStart"/>
      <w:r w:rsidR="003061ED">
        <w:rPr>
          <w:sz w:val="20"/>
          <w:szCs w:val="20"/>
          <w:lang w:val="ru-RU"/>
        </w:rPr>
        <w:t>специальный</w:t>
      </w:r>
      <w:proofErr w:type="gramEnd"/>
      <w:r w:rsidR="003061ED">
        <w:rPr>
          <w:sz w:val="20"/>
          <w:szCs w:val="20"/>
          <w:lang w:val="ru-RU"/>
        </w:rPr>
        <w:t xml:space="preserve"> спрей</w:t>
      </w:r>
      <w:r w:rsidRPr="003061ED">
        <w:rPr>
          <w:sz w:val="20"/>
          <w:szCs w:val="20"/>
          <w:lang w:val="ru-RU"/>
        </w:rPr>
        <w:t>.</w:t>
      </w:r>
    </w:p>
    <w:p w:rsidR="00665319" w:rsidRPr="003061ED" w:rsidRDefault="00665319" w:rsidP="00E01F78">
      <w:pPr>
        <w:pStyle w:val="a4"/>
        <w:jc w:val="both"/>
        <w:rPr>
          <w:sz w:val="20"/>
          <w:szCs w:val="20"/>
          <w:lang w:val="ru-RU"/>
        </w:rPr>
      </w:pPr>
      <w:r w:rsidRPr="003061ED">
        <w:rPr>
          <w:sz w:val="20"/>
          <w:szCs w:val="20"/>
          <w:lang w:val="ru-RU"/>
        </w:rPr>
        <w:t xml:space="preserve"> 9.</w:t>
      </w:r>
      <w:r w:rsidRPr="003061ED">
        <w:rPr>
          <w:sz w:val="20"/>
          <w:szCs w:val="20"/>
          <w:lang w:val="ru-RU"/>
        </w:rPr>
        <w:tab/>
      </w:r>
      <w:r w:rsidR="003061ED">
        <w:rPr>
          <w:sz w:val="20"/>
          <w:szCs w:val="20"/>
          <w:lang w:val="ru-RU"/>
        </w:rPr>
        <w:t>НЕМЕДЛЕННО</w:t>
      </w:r>
      <w:r w:rsidR="003061ED" w:rsidRPr="003061ED">
        <w:rPr>
          <w:sz w:val="20"/>
          <w:szCs w:val="20"/>
          <w:lang w:val="ru-RU"/>
        </w:rPr>
        <w:t xml:space="preserve"> </w:t>
      </w:r>
      <w:r w:rsidR="003061ED">
        <w:rPr>
          <w:sz w:val="20"/>
          <w:szCs w:val="20"/>
          <w:lang w:val="ru-RU"/>
        </w:rPr>
        <w:t>ОТКЛЮЧИТЕ</w:t>
      </w:r>
      <w:r w:rsidR="003061ED" w:rsidRPr="003061ED">
        <w:rPr>
          <w:sz w:val="20"/>
          <w:szCs w:val="20"/>
          <w:lang w:val="ru-RU"/>
        </w:rPr>
        <w:t xml:space="preserve"> </w:t>
      </w:r>
      <w:r w:rsidR="003061ED">
        <w:rPr>
          <w:sz w:val="20"/>
          <w:szCs w:val="20"/>
          <w:lang w:val="ru-RU"/>
        </w:rPr>
        <w:t>ПОДАЧУ</w:t>
      </w:r>
      <w:r w:rsidR="003061ED" w:rsidRPr="003061ED">
        <w:rPr>
          <w:sz w:val="20"/>
          <w:szCs w:val="20"/>
          <w:lang w:val="ru-RU"/>
        </w:rPr>
        <w:t xml:space="preserve"> </w:t>
      </w:r>
      <w:r w:rsidR="003061ED">
        <w:rPr>
          <w:sz w:val="20"/>
          <w:szCs w:val="20"/>
          <w:lang w:val="ru-RU"/>
        </w:rPr>
        <w:t>ГАЗА</w:t>
      </w:r>
      <w:r w:rsidR="003061ED" w:rsidRPr="003061ED">
        <w:rPr>
          <w:sz w:val="20"/>
          <w:szCs w:val="20"/>
          <w:lang w:val="ru-RU"/>
        </w:rPr>
        <w:t xml:space="preserve"> </w:t>
      </w:r>
      <w:r w:rsidR="003061ED">
        <w:rPr>
          <w:sz w:val="20"/>
          <w:szCs w:val="20"/>
          <w:lang w:val="ru-RU"/>
        </w:rPr>
        <w:t>И</w:t>
      </w:r>
      <w:r w:rsidR="003061ED" w:rsidRPr="003061ED">
        <w:rPr>
          <w:sz w:val="20"/>
          <w:szCs w:val="20"/>
          <w:lang w:val="ru-RU"/>
        </w:rPr>
        <w:t xml:space="preserve"> </w:t>
      </w:r>
      <w:r w:rsidR="003061ED">
        <w:rPr>
          <w:sz w:val="20"/>
          <w:szCs w:val="20"/>
          <w:lang w:val="ru-RU"/>
        </w:rPr>
        <w:t>ПРОИНФОРМИРУЙТЕ</w:t>
      </w:r>
      <w:r w:rsidR="003061ED" w:rsidRPr="003061ED">
        <w:rPr>
          <w:sz w:val="20"/>
          <w:szCs w:val="20"/>
          <w:lang w:val="ru-RU"/>
        </w:rPr>
        <w:t xml:space="preserve"> </w:t>
      </w:r>
      <w:r w:rsidR="003061ED">
        <w:rPr>
          <w:sz w:val="20"/>
          <w:szCs w:val="20"/>
          <w:lang w:val="ru-RU"/>
        </w:rPr>
        <w:t>ВАШЕГО</w:t>
      </w:r>
      <w:r w:rsidR="003061ED" w:rsidRPr="003061ED">
        <w:rPr>
          <w:sz w:val="20"/>
          <w:szCs w:val="20"/>
          <w:lang w:val="ru-RU"/>
        </w:rPr>
        <w:t xml:space="preserve"> </w:t>
      </w:r>
      <w:proofErr w:type="gramStart"/>
      <w:r w:rsidR="003061ED">
        <w:rPr>
          <w:sz w:val="20"/>
          <w:szCs w:val="20"/>
          <w:lang w:val="ru-RU"/>
        </w:rPr>
        <w:t>ПОСТАВЩИКА</w:t>
      </w:r>
      <w:proofErr w:type="gramEnd"/>
      <w:r w:rsidR="003061ED" w:rsidRPr="003061ED">
        <w:rPr>
          <w:sz w:val="20"/>
          <w:szCs w:val="20"/>
          <w:lang w:val="ru-RU"/>
        </w:rPr>
        <w:t xml:space="preserve"> </w:t>
      </w:r>
      <w:r w:rsidR="003061ED">
        <w:rPr>
          <w:sz w:val="20"/>
          <w:szCs w:val="20"/>
          <w:lang w:val="ru-RU"/>
        </w:rPr>
        <w:t>если</w:t>
      </w:r>
      <w:r w:rsidR="003061ED" w:rsidRPr="003061ED">
        <w:rPr>
          <w:sz w:val="20"/>
          <w:szCs w:val="20"/>
          <w:lang w:val="ru-RU"/>
        </w:rPr>
        <w:t xml:space="preserve"> </w:t>
      </w:r>
      <w:r w:rsidR="003061ED">
        <w:rPr>
          <w:sz w:val="20"/>
          <w:szCs w:val="20"/>
          <w:lang w:val="ru-RU"/>
        </w:rPr>
        <w:t>вы</w:t>
      </w:r>
      <w:r w:rsidR="003061ED" w:rsidRPr="003061ED">
        <w:rPr>
          <w:sz w:val="20"/>
          <w:szCs w:val="20"/>
          <w:lang w:val="ru-RU"/>
        </w:rPr>
        <w:t xml:space="preserve"> </w:t>
      </w:r>
      <w:r w:rsidR="003061ED">
        <w:rPr>
          <w:sz w:val="20"/>
          <w:szCs w:val="20"/>
          <w:lang w:val="ru-RU"/>
        </w:rPr>
        <w:t>считаете</w:t>
      </w:r>
      <w:r w:rsidR="003061ED" w:rsidRPr="003061ED">
        <w:rPr>
          <w:sz w:val="20"/>
          <w:szCs w:val="20"/>
          <w:lang w:val="ru-RU"/>
        </w:rPr>
        <w:t xml:space="preserve">, </w:t>
      </w:r>
      <w:r w:rsidR="003061ED">
        <w:rPr>
          <w:sz w:val="20"/>
          <w:szCs w:val="20"/>
          <w:lang w:val="ru-RU"/>
        </w:rPr>
        <w:t>что</w:t>
      </w:r>
      <w:r w:rsidR="003061ED" w:rsidRPr="003061ED">
        <w:rPr>
          <w:sz w:val="20"/>
          <w:szCs w:val="20"/>
          <w:lang w:val="ru-RU"/>
        </w:rPr>
        <w:t xml:space="preserve"> </w:t>
      </w:r>
      <w:r w:rsidR="003061ED">
        <w:rPr>
          <w:sz w:val="20"/>
          <w:szCs w:val="20"/>
          <w:lang w:val="ru-RU"/>
        </w:rPr>
        <w:t xml:space="preserve">какая-то часть </w:t>
      </w:r>
      <w:r w:rsidR="00DB34A8">
        <w:rPr>
          <w:sz w:val="20"/>
          <w:szCs w:val="20"/>
          <w:lang w:val="ru-RU"/>
        </w:rPr>
        <w:t>вашей газовой системы имеет утечку</w:t>
      </w:r>
      <w:r w:rsidRPr="003061ED">
        <w:rPr>
          <w:sz w:val="20"/>
          <w:szCs w:val="20"/>
          <w:lang w:val="ru-RU"/>
        </w:rPr>
        <w:t>.</w:t>
      </w:r>
    </w:p>
    <w:p w:rsidR="00665319" w:rsidRPr="00DB34A8" w:rsidRDefault="00665319" w:rsidP="00E01F78">
      <w:pPr>
        <w:pStyle w:val="a4"/>
        <w:jc w:val="both"/>
        <w:rPr>
          <w:caps/>
          <w:sz w:val="20"/>
          <w:szCs w:val="20"/>
          <w:lang w:val="ru-RU"/>
        </w:rPr>
      </w:pPr>
      <w:r w:rsidRPr="00DB34A8">
        <w:rPr>
          <w:sz w:val="20"/>
          <w:szCs w:val="20"/>
          <w:lang w:val="ru-RU"/>
        </w:rPr>
        <w:t>10.</w:t>
      </w:r>
      <w:r w:rsidRPr="00DB34A8">
        <w:rPr>
          <w:sz w:val="20"/>
          <w:szCs w:val="20"/>
          <w:lang w:val="ru-RU"/>
        </w:rPr>
        <w:tab/>
      </w:r>
      <w:r w:rsidR="00DB34A8">
        <w:rPr>
          <w:sz w:val="20"/>
          <w:szCs w:val="20"/>
          <w:lang w:val="ru-RU"/>
        </w:rPr>
        <w:t>Не применяйте инструмент для открытия/закрытия вентиля баллона. Если вентиль не работает от руки</w:t>
      </w:r>
      <w:r w:rsidR="00E01F78">
        <w:rPr>
          <w:sz w:val="20"/>
          <w:szCs w:val="20"/>
          <w:lang w:val="ru-RU"/>
        </w:rPr>
        <w:t>,</w:t>
      </w:r>
      <w:r w:rsidR="00DB34A8">
        <w:rPr>
          <w:sz w:val="20"/>
          <w:szCs w:val="20"/>
          <w:lang w:val="ru-RU"/>
        </w:rPr>
        <w:t xml:space="preserve"> ВЫСТАВЬТЕ БАЛЛОН НА УЛИЦУ В ХОРОШО ПРОВЕТРИВАЕМОЕ МЕСТО И ПРОИНФОРМИРУЙТЕ ВАШЕГО ПОСТАВЩИКА НЕЗАМЕДЛИТЕЛЬНО!</w:t>
      </w:r>
    </w:p>
    <w:p w:rsidR="00665319" w:rsidRPr="00DB34A8" w:rsidRDefault="00665319" w:rsidP="00E01F78">
      <w:pPr>
        <w:pStyle w:val="a4"/>
        <w:jc w:val="both"/>
        <w:rPr>
          <w:sz w:val="20"/>
          <w:szCs w:val="20"/>
          <w:lang w:val="ru-RU"/>
        </w:rPr>
      </w:pPr>
      <w:r w:rsidRPr="00DB34A8">
        <w:rPr>
          <w:caps/>
          <w:sz w:val="20"/>
          <w:szCs w:val="20"/>
          <w:lang w:val="ru-RU"/>
        </w:rPr>
        <w:t>11.</w:t>
      </w:r>
      <w:r w:rsidRPr="00DB34A8">
        <w:rPr>
          <w:caps/>
          <w:sz w:val="20"/>
          <w:szCs w:val="20"/>
          <w:lang w:val="ru-RU"/>
        </w:rPr>
        <w:tab/>
      </w:r>
      <w:r w:rsidR="00DB34A8">
        <w:rPr>
          <w:caps/>
          <w:sz w:val="20"/>
          <w:szCs w:val="20"/>
          <w:lang w:val="ru-RU"/>
        </w:rPr>
        <w:t xml:space="preserve">ВСЕГДА </w:t>
      </w:r>
      <w:r w:rsidR="00DB34A8">
        <w:rPr>
          <w:sz w:val="20"/>
          <w:szCs w:val="20"/>
          <w:lang w:val="ru-RU"/>
        </w:rPr>
        <w:t>используйте СЕРТИФИЦИРОВАННОЕ оборудование</w:t>
      </w:r>
      <w:r w:rsidRPr="00DB34A8">
        <w:rPr>
          <w:sz w:val="20"/>
          <w:szCs w:val="20"/>
          <w:lang w:val="ru-RU"/>
        </w:rPr>
        <w:t xml:space="preserve">. </w:t>
      </w:r>
      <w:r w:rsidR="00DB34A8">
        <w:rPr>
          <w:sz w:val="20"/>
          <w:szCs w:val="20"/>
          <w:lang w:val="ru-RU"/>
        </w:rPr>
        <w:t>НИКОГДА</w:t>
      </w:r>
      <w:r w:rsidR="00DB34A8" w:rsidRPr="00DB34A8">
        <w:rPr>
          <w:sz w:val="20"/>
          <w:szCs w:val="20"/>
          <w:lang w:val="ru-RU"/>
        </w:rPr>
        <w:t xml:space="preserve"> </w:t>
      </w:r>
      <w:r w:rsidR="00DB34A8">
        <w:rPr>
          <w:sz w:val="20"/>
          <w:szCs w:val="20"/>
          <w:lang w:val="ru-RU"/>
        </w:rPr>
        <w:t>не</w:t>
      </w:r>
      <w:r w:rsidR="00DB34A8" w:rsidRPr="00DB34A8">
        <w:rPr>
          <w:sz w:val="20"/>
          <w:szCs w:val="20"/>
          <w:lang w:val="ru-RU"/>
        </w:rPr>
        <w:t xml:space="preserve"> </w:t>
      </w:r>
      <w:r w:rsidR="00DB34A8">
        <w:rPr>
          <w:sz w:val="20"/>
          <w:szCs w:val="20"/>
          <w:lang w:val="ru-RU"/>
        </w:rPr>
        <w:t>используйте</w:t>
      </w:r>
      <w:r w:rsidR="00DB34A8" w:rsidRPr="00DB34A8">
        <w:rPr>
          <w:sz w:val="20"/>
          <w:szCs w:val="20"/>
          <w:lang w:val="ru-RU"/>
        </w:rPr>
        <w:t xml:space="preserve"> </w:t>
      </w:r>
      <w:r w:rsidR="00DB34A8">
        <w:rPr>
          <w:sz w:val="20"/>
          <w:szCs w:val="20"/>
          <w:lang w:val="ru-RU"/>
        </w:rPr>
        <w:t>оборудование</w:t>
      </w:r>
      <w:r w:rsidR="00DB34A8" w:rsidRPr="00DB34A8">
        <w:rPr>
          <w:sz w:val="20"/>
          <w:szCs w:val="20"/>
          <w:lang w:val="ru-RU"/>
        </w:rPr>
        <w:t xml:space="preserve"> </w:t>
      </w:r>
      <w:r w:rsidR="00DB34A8">
        <w:rPr>
          <w:sz w:val="20"/>
          <w:szCs w:val="20"/>
          <w:lang w:val="ru-RU"/>
        </w:rPr>
        <w:t>сп</w:t>
      </w:r>
      <w:r w:rsidR="0091365F">
        <w:rPr>
          <w:sz w:val="20"/>
          <w:szCs w:val="20"/>
          <w:lang w:val="ru-RU"/>
        </w:rPr>
        <w:t xml:space="preserve">особом, отличным от </w:t>
      </w:r>
      <w:proofErr w:type="gramStart"/>
      <w:r w:rsidR="0091365F">
        <w:rPr>
          <w:sz w:val="20"/>
          <w:szCs w:val="20"/>
          <w:lang w:val="ru-RU"/>
        </w:rPr>
        <w:t>изложенного</w:t>
      </w:r>
      <w:proofErr w:type="gramEnd"/>
      <w:r w:rsidR="00DB34A8">
        <w:rPr>
          <w:sz w:val="20"/>
          <w:szCs w:val="20"/>
          <w:lang w:val="ru-RU"/>
        </w:rPr>
        <w:t xml:space="preserve"> в соответствующей инструкции</w:t>
      </w:r>
      <w:r w:rsidRPr="00DB34A8">
        <w:rPr>
          <w:sz w:val="20"/>
          <w:szCs w:val="20"/>
          <w:lang w:val="ru-RU"/>
        </w:rPr>
        <w:t>.</w:t>
      </w:r>
    </w:p>
    <w:p w:rsidR="00665319" w:rsidRPr="00DB34A8" w:rsidRDefault="00665319" w:rsidP="00E01F78">
      <w:pPr>
        <w:pStyle w:val="a4"/>
        <w:jc w:val="both"/>
        <w:rPr>
          <w:sz w:val="20"/>
          <w:szCs w:val="20"/>
          <w:lang w:val="ru-RU"/>
        </w:rPr>
      </w:pPr>
      <w:r w:rsidRPr="00DB34A8">
        <w:rPr>
          <w:sz w:val="20"/>
          <w:szCs w:val="20"/>
          <w:lang w:val="ru-RU"/>
        </w:rPr>
        <w:t>12.</w:t>
      </w:r>
      <w:r w:rsidRPr="00DB34A8">
        <w:rPr>
          <w:sz w:val="20"/>
          <w:szCs w:val="20"/>
          <w:lang w:val="ru-RU"/>
        </w:rPr>
        <w:tab/>
      </w:r>
      <w:r w:rsidR="00DB34A8">
        <w:rPr>
          <w:sz w:val="20"/>
          <w:szCs w:val="20"/>
          <w:lang w:val="ru-RU"/>
        </w:rPr>
        <w:t>НИКОГДА не вскрывайте механизм регулятора</w:t>
      </w:r>
      <w:r w:rsidRPr="00DB34A8">
        <w:rPr>
          <w:sz w:val="20"/>
          <w:szCs w:val="20"/>
          <w:lang w:val="ru-RU"/>
        </w:rPr>
        <w:t>.</w:t>
      </w:r>
    </w:p>
    <w:p w:rsidR="00665319" w:rsidRPr="00DB34A8" w:rsidRDefault="00665319" w:rsidP="00E01F78">
      <w:pPr>
        <w:pStyle w:val="a4"/>
        <w:jc w:val="both"/>
        <w:rPr>
          <w:sz w:val="20"/>
          <w:szCs w:val="20"/>
          <w:lang w:val="ru-RU"/>
        </w:rPr>
      </w:pPr>
      <w:r w:rsidRPr="00DB34A8">
        <w:rPr>
          <w:sz w:val="20"/>
          <w:szCs w:val="20"/>
          <w:lang w:val="ru-RU"/>
        </w:rPr>
        <w:t xml:space="preserve">13. </w:t>
      </w:r>
      <w:r w:rsidR="00DB34A8">
        <w:rPr>
          <w:sz w:val="20"/>
          <w:szCs w:val="20"/>
          <w:lang w:val="ru-RU"/>
        </w:rPr>
        <w:t>НЕ ПЕРЕМЕЩАЙТЕ баллон во время работы</w:t>
      </w:r>
      <w:r w:rsidRPr="00DB34A8">
        <w:rPr>
          <w:sz w:val="20"/>
          <w:szCs w:val="20"/>
          <w:lang w:val="ru-RU"/>
        </w:rPr>
        <w:t>.</w:t>
      </w:r>
    </w:p>
    <w:p w:rsidR="00665319" w:rsidRPr="00DB34A8" w:rsidRDefault="00665319" w:rsidP="00E01F78">
      <w:pPr>
        <w:pStyle w:val="a4"/>
        <w:jc w:val="both"/>
        <w:rPr>
          <w:sz w:val="20"/>
          <w:szCs w:val="20"/>
          <w:lang w:val="ru-RU"/>
        </w:rPr>
      </w:pPr>
      <w:r w:rsidRPr="00DB34A8">
        <w:rPr>
          <w:color w:val="000000"/>
          <w:sz w:val="20"/>
          <w:szCs w:val="20"/>
          <w:lang w:val="ru-RU"/>
        </w:rPr>
        <w:t xml:space="preserve">14. </w:t>
      </w:r>
      <w:r w:rsidR="00DB34A8">
        <w:rPr>
          <w:color w:val="000000"/>
          <w:sz w:val="20"/>
          <w:szCs w:val="20"/>
          <w:lang w:val="ru-RU"/>
        </w:rPr>
        <w:t>Когда</w:t>
      </w:r>
      <w:r w:rsidR="00DB34A8" w:rsidRPr="00DB34A8">
        <w:rPr>
          <w:color w:val="000000"/>
          <w:sz w:val="20"/>
          <w:szCs w:val="20"/>
          <w:lang w:val="ru-RU"/>
        </w:rPr>
        <w:t xml:space="preserve"> </w:t>
      </w:r>
      <w:r w:rsidR="00DB34A8">
        <w:rPr>
          <w:color w:val="000000"/>
          <w:sz w:val="20"/>
          <w:szCs w:val="20"/>
          <w:lang w:val="ru-RU"/>
        </w:rPr>
        <w:t>регулятор</w:t>
      </w:r>
      <w:r w:rsidR="00DB34A8" w:rsidRPr="00DB34A8">
        <w:rPr>
          <w:color w:val="000000"/>
          <w:sz w:val="20"/>
          <w:szCs w:val="20"/>
          <w:lang w:val="ru-RU"/>
        </w:rPr>
        <w:t xml:space="preserve"> </w:t>
      </w:r>
      <w:r w:rsidR="00DB34A8">
        <w:rPr>
          <w:color w:val="000000"/>
          <w:sz w:val="20"/>
          <w:szCs w:val="20"/>
          <w:lang w:val="ru-RU"/>
        </w:rPr>
        <w:t>используется</w:t>
      </w:r>
      <w:r w:rsidR="00DB34A8" w:rsidRPr="00DB34A8">
        <w:rPr>
          <w:color w:val="000000"/>
          <w:sz w:val="20"/>
          <w:szCs w:val="20"/>
          <w:lang w:val="ru-RU"/>
        </w:rPr>
        <w:t xml:space="preserve"> </w:t>
      </w:r>
      <w:r w:rsidR="00DB34A8">
        <w:rPr>
          <w:color w:val="000000"/>
          <w:sz w:val="20"/>
          <w:szCs w:val="20"/>
          <w:lang w:val="ru-RU"/>
        </w:rPr>
        <w:t>на</w:t>
      </w:r>
      <w:r w:rsidR="00DB34A8" w:rsidRPr="00DB34A8">
        <w:rPr>
          <w:color w:val="000000"/>
          <w:sz w:val="20"/>
          <w:szCs w:val="20"/>
          <w:lang w:val="ru-RU"/>
        </w:rPr>
        <w:t xml:space="preserve"> </w:t>
      </w:r>
      <w:r w:rsidR="00DB34A8">
        <w:rPr>
          <w:color w:val="000000"/>
          <w:sz w:val="20"/>
          <w:szCs w:val="20"/>
          <w:lang w:val="ru-RU"/>
        </w:rPr>
        <w:t>улице</w:t>
      </w:r>
      <w:r w:rsidR="00DB34A8" w:rsidRPr="00DB34A8">
        <w:rPr>
          <w:color w:val="000000"/>
          <w:sz w:val="20"/>
          <w:szCs w:val="20"/>
          <w:lang w:val="ru-RU"/>
        </w:rPr>
        <w:t xml:space="preserve">, </w:t>
      </w:r>
      <w:r w:rsidR="00DB34A8">
        <w:rPr>
          <w:color w:val="000000"/>
          <w:sz w:val="20"/>
          <w:szCs w:val="20"/>
          <w:lang w:val="ru-RU"/>
        </w:rPr>
        <w:t>следует</w:t>
      </w:r>
      <w:r w:rsidR="00DB34A8" w:rsidRPr="00DB34A8">
        <w:rPr>
          <w:color w:val="000000"/>
          <w:sz w:val="20"/>
          <w:szCs w:val="20"/>
          <w:lang w:val="ru-RU"/>
        </w:rPr>
        <w:t xml:space="preserve"> </w:t>
      </w:r>
      <w:r w:rsidR="00DB34A8">
        <w:rPr>
          <w:color w:val="000000"/>
          <w:sz w:val="20"/>
          <w:szCs w:val="20"/>
          <w:lang w:val="ru-RU"/>
        </w:rPr>
        <w:t>защитить</w:t>
      </w:r>
      <w:r w:rsidR="00DB34A8" w:rsidRPr="00DB34A8">
        <w:rPr>
          <w:color w:val="000000"/>
          <w:sz w:val="20"/>
          <w:szCs w:val="20"/>
          <w:lang w:val="ru-RU"/>
        </w:rPr>
        <w:t xml:space="preserve"> </w:t>
      </w:r>
      <w:r w:rsidR="00DB34A8">
        <w:rPr>
          <w:color w:val="000000"/>
          <w:sz w:val="20"/>
          <w:szCs w:val="20"/>
          <w:lang w:val="ru-RU"/>
        </w:rPr>
        <w:t>его</w:t>
      </w:r>
      <w:r w:rsidR="00DB34A8" w:rsidRPr="00DB34A8">
        <w:rPr>
          <w:color w:val="000000"/>
          <w:sz w:val="20"/>
          <w:szCs w:val="20"/>
          <w:lang w:val="ru-RU"/>
        </w:rPr>
        <w:t xml:space="preserve"> </w:t>
      </w:r>
      <w:r w:rsidR="00DB34A8">
        <w:rPr>
          <w:color w:val="000000"/>
          <w:sz w:val="20"/>
          <w:szCs w:val="20"/>
          <w:lang w:val="ru-RU"/>
        </w:rPr>
        <w:t>от</w:t>
      </w:r>
      <w:r w:rsidR="00DB34A8" w:rsidRPr="00DB34A8">
        <w:rPr>
          <w:color w:val="000000"/>
          <w:sz w:val="20"/>
          <w:szCs w:val="20"/>
          <w:lang w:val="ru-RU"/>
        </w:rPr>
        <w:t xml:space="preserve"> </w:t>
      </w:r>
      <w:r w:rsidR="00DB34A8">
        <w:rPr>
          <w:color w:val="000000"/>
          <w:sz w:val="20"/>
          <w:szCs w:val="20"/>
          <w:lang w:val="ru-RU"/>
        </w:rPr>
        <w:t>проникновения</w:t>
      </w:r>
      <w:r w:rsidR="00DB34A8" w:rsidRPr="00DB34A8">
        <w:rPr>
          <w:color w:val="000000"/>
          <w:sz w:val="20"/>
          <w:szCs w:val="20"/>
          <w:lang w:val="ru-RU"/>
        </w:rPr>
        <w:t xml:space="preserve"> </w:t>
      </w:r>
      <w:r w:rsidR="00DB34A8">
        <w:rPr>
          <w:color w:val="000000"/>
          <w:sz w:val="20"/>
          <w:szCs w:val="20"/>
          <w:lang w:val="ru-RU"/>
        </w:rPr>
        <w:t>дождя</w:t>
      </w:r>
      <w:r w:rsidR="00DB34A8" w:rsidRPr="00DB34A8">
        <w:rPr>
          <w:color w:val="000000"/>
          <w:sz w:val="20"/>
          <w:szCs w:val="20"/>
          <w:lang w:val="ru-RU"/>
        </w:rPr>
        <w:t xml:space="preserve"> </w:t>
      </w:r>
      <w:r w:rsidR="00DB34A8">
        <w:rPr>
          <w:color w:val="000000"/>
          <w:sz w:val="20"/>
          <w:szCs w:val="20"/>
          <w:lang w:val="ru-RU"/>
        </w:rPr>
        <w:t>и</w:t>
      </w:r>
      <w:r w:rsidR="00DB34A8" w:rsidRPr="00DB34A8">
        <w:rPr>
          <w:color w:val="000000"/>
          <w:sz w:val="20"/>
          <w:szCs w:val="20"/>
          <w:lang w:val="ru-RU"/>
        </w:rPr>
        <w:t xml:space="preserve"> </w:t>
      </w:r>
      <w:r w:rsidR="00312A13">
        <w:rPr>
          <w:color w:val="000000"/>
          <w:sz w:val="20"/>
          <w:szCs w:val="20"/>
          <w:lang w:val="ru-RU"/>
        </w:rPr>
        <w:t xml:space="preserve">талой </w:t>
      </w:r>
      <w:r w:rsidR="00DB34A8">
        <w:rPr>
          <w:color w:val="000000"/>
          <w:sz w:val="20"/>
          <w:szCs w:val="20"/>
          <w:lang w:val="ru-RU"/>
        </w:rPr>
        <w:t>воды</w:t>
      </w:r>
      <w:r w:rsidRPr="00DB34A8">
        <w:rPr>
          <w:color w:val="000000"/>
          <w:sz w:val="20"/>
          <w:szCs w:val="20"/>
          <w:lang w:val="ru-RU"/>
        </w:rPr>
        <w:t>.</w:t>
      </w:r>
    </w:p>
    <w:p w:rsidR="00665319" w:rsidRPr="00DB34A8" w:rsidRDefault="00665319" w:rsidP="00E01F78">
      <w:pPr>
        <w:pStyle w:val="a4"/>
        <w:jc w:val="both"/>
        <w:rPr>
          <w:sz w:val="20"/>
          <w:szCs w:val="20"/>
          <w:lang w:val="ru-RU"/>
        </w:rPr>
      </w:pPr>
      <w:r w:rsidRPr="00DB34A8">
        <w:rPr>
          <w:sz w:val="20"/>
          <w:szCs w:val="20"/>
          <w:lang w:val="ru-RU"/>
        </w:rPr>
        <w:t>15.</w:t>
      </w:r>
      <w:r w:rsidRPr="00DB34A8">
        <w:rPr>
          <w:sz w:val="20"/>
          <w:szCs w:val="20"/>
          <w:lang w:val="ru-RU"/>
        </w:rPr>
        <w:tab/>
      </w:r>
      <w:r w:rsidR="00DB34A8">
        <w:rPr>
          <w:sz w:val="20"/>
          <w:szCs w:val="20"/>
          <w:lang w:val="ru-RU"/>
        </w:rPr>
        <w:t>Данный регулятор не предназначен для использования на авто- и водном транспорте</w:t>
      </w:r>
      <w:r w:rsidRPr="00DB34A8">
        <w:rPr>
          <w:sz w:val="20"/>
          <w:szCs w:val="20"/>
          <w:lang w:val="ru-RU"/>
        </w:rPr>
        <w:t>.</w:t>
      </w:r>
    </w:p>
    <w:p w:rsidR="00665319" w:rsidRPr="00EC5580" w:rsidRDefault="00665319" w:rsidP="00E01F78">
      <w:pPr>
        <w:pStyle w:val="a4"/>
        <w:jc w:val="both"/>
        <w:rPr>
          <w:sz w:val="20"/>
          <w:szCs w:val="20"/>
          <w:lang w:val="ru-RU"/>
        </w:rPr>
      </w:pPr>
      <w:r w:rsidRPr="00EC5580">
        <w:rPr>
          <w:sz w:val="20"/>
          <w:szCs w:val="20"/>
          <w:lang w:val="ru-RU"/>
        </w:rPr>
        <w:t>16.</w:t>
      </w:r>
      <w:r w:rsidRPr="00EC5580">
        <w:rPr>
          <w:sz w:val="20"/>
          <w:szCs w:val="20"/>
          <w:lang w:val="ru-RU"/>
        </w:rPr>
        <w:tab/>
      </w:r>
      <w:r w:rsidR="00DB34A8">
        <w:rPr>
          <w:sz w:val="20"/>
          <w:szCs w:val="20"/>
          <w:lang w:val="ru-RU"/>
        </w:rPr>
        <w:t>БУТАН</w:t>
      </w:r>
      <w:r w:rsidR="00DB34A8" w:rsidRPr="00EC5580">
        <w:rPr>
          <w:sz w:val="20"/>
          <w:szCs w:val="20"/>
          <w:lang w:val="ru-RU"/>
        </w:rPr>
        <w:t xml:space="preserve"> </w:t>
      </w:r>
      <w:r w:rsidR="00DB34A8">
        <w:rPr>
          <w:sz w:val="20"/>
          <w:szCs w:val="20"/>
          <w:lang w:val="ru-RU"/>
        </w:rPr>
        <w:t>может</w:t>
      </w:r>
      <w:r w:rsidR="00DB34A8" w:rsidRPr="00EC5580">
        <w:rPr>
          <w:sz w:val="20"/>
          <w:szCs w:val="20"/>
          <w:lang w:val="ru-RU"/>
        </w:rPr>
        <w:t xml:space="preserve"> </w:t>
      </w:r>
      <w:r w:rsidR="00DB34A8">
        <w:rPr>
          <w:sz w:val="20"/>
          <w:szCs w:val="20"/>
          <w:lang w:val="ru-RU"/>
        </w:rPr>
        <w:t>вызвать</w:t>
      </w:r>
      <w:r w:rsidR="00DB34A8" w:rsidRPr="00EC5580">
        <w:rPr>
          <w:sz w:val="20"/>
          <w:szCs w:val="20"/>
          <w:lang w:val="ru-RU"/>
        </w:rPr>
        <w:t xml:space="preserve"> </w:t>
      </w:r>
      <w:r w:rsidR="00DB34A8">
        <w:rPr>
          <w:sz w:val="20"/>
          <w:szCs w:val="20"/>
          <w:lang w:val="ru-RU"/>
        </w:rPr>
        <w:t>разрушение</w:t>
      </w:r>
      <w:r w:rsidR="00DB34A8" w:rsidRPr="00EC5580">
        <w:rPr>
          <w:sz w:val="20"/>
          <w:szCs w:val="20"/>
          <w:lang w:val="ru-RU"/>
        </w:rPr>
        <w:t xml:space="preserve"> </w:t>
      </w:r>
      <w:r w:rsidR="00DB34A8">
        <w:rPr>
          <w:sz w:val="20"/>
          <w:szCs w:val="20"/>
          <w:lang w:val="ru-RU"/>
        </w:rPr>
        <w:t>натуральной</w:t>
      </w:r>
      <w:r w:rsidR="00DB34A8" w:rsidRPr="00EC5580">
        <w:rPr>
          <w:sz w:val="20"/>
          <w:szCs w:val="20"/>
          <w:lang w:val="ru-RU"/>
        </w:rPr>
        <w:t xml:space="preserve"> </w:t>
      </w:r>
      <w:r w:rsidR="00DB34A8">
        <w:rPr>
          <w:sz w:val="20"/>
          <w:szCs w:val="20"/>
          <w:lang w:val="ru-RU"/>
        </w:rPr>
        <w:t>резины</w:t>
      </w:r>
      <w:r w:rsidR="00EC5580">
        <w:rPr>
          <w:sz w:val="20"/>
          <w:szCs w:val="20"/>
          <w:lang w:val="ru-RU"/>
        </w:rPr>
        <w:t>, следует убедит</w:t>
      </w:r>
      <w:r w:rsidR="00E01F78">
        <w:rPr>
          <w:sz w:val="20"/>
          <w:szCs w:val="20"/>
          <w:lang w:val="ru-RU"/>
        </w:rPr>
        <w:t>ь</w:t>
      </w:r>
      <w:r w:rsidR="00EC5580">
        <w:rPr>
          <w:sz w:val="20"/>
          <w:szCs w:val="20"/>
          <w:lang w:val="ru-RU"/>
        </w:rPr>
        <w:t>ся, что соединения выполнены при помощи сертифицированных гибких шлангов из синтетической резины</w:t>
      </w:r>
      <w:r w:rsidRPr="00EC5580">
        <w:rPr>
          <w:sz w:val="20"/>
          <w:szCs w:val="20"/>
          <w:lang w:val="ru-RU"/>
        </w:rPr>
        <w:t>,</w:t>
      </w:r>
      <w:r w:rsidR="00EC5580">
        <w:rPr>
          <w:sz w:val="20"/>
          <w:szCs w:val="20"/>
          <w:lang w:val="ru-RU"/>
        </w:rPr>
        <w:t xml:space="preserve"> а также используются сертифицированные герметики и смазки</w:t>
      </w:r>
      <w:r w:rsidRPr="00EC5580">
        <w:rPr>
          <w:sz w:val="20"/>
          <w:szCs w:val="20"/>
          <w:lang w:val="ru-RU"/>
        </w:rPr>
        <w:t xml:space="preserve">. </w:t>
      </w:r>
      <w:r w:rsidR="00EC5580">
        <w:rPr>
          <w:sz w:val="20"/>
          <w:szCs w:val="20"/>
          <w:lang w:val="ru-RU"/>
        </w:rPr>
        <w:t>То же самое касается форсунок. Рекомендуется проводить регулярные инспекции и своевременно заменять части с повреждениями или следами старения</w:t>
      </w:r>
      <w:r w:rsidRPr="00EC5580">
        <w:rPr>
          <w:sz w:val="20"/>
          <w:szCs w:val="20"/>
          <w:lang w:val="ru-RU"/>
        </w:rPr>
        <w:t>.</w:t>
      </w:r>
    </w:p>
    <w:p w:rsidR="00665319" w:rsidRPr="00EC5580" w:rsidRDefault="00665319" w:rsidP="00E01F78">
      <w:pPr>
        <w:pStyle w:val="a4"/>
        <w:jc w:val="both"/>
        <w:rPr>
          <w:sz w:val="20"/>
          <w:szCs w:val="20"/>
          <w:lang w:val="ru-RU"/>
        </w:rPr>
      </w:pPr>
      <w:r w:rsidRPr="00EC5580">
        <w:rPr>
          <w:sz w:val="20"/>
          <w:szCs w:val="20"/>
          <w:lang w:val="ru-RU"/>
        </w:rPr>
        <w:t>17.</w:t>
      </w:r>
      <w:r w:rsidRPr="00EC5580">
        <w:rPr>
          <w:sz w:val="20"/>
          <w:szCs w:val="20"/>
          <w:lang w:val="ru-RU"/>
        </w:rPr>
        <w:tab/>
      </w:r>
      <w:r w:rsidR="00EC5580">
        <w:rPr>
          <w:sz w:val="20"/>
          <w:szCs w:val="20"/>
          <w:lang w:val="ru-RU"/>
        </w:rPr>
        <w:t>При</w:t>
      </w:r>
      <w:r w:rsidR="00EC5580" w:rsidRPr="00122B88">
        <w:rPr>
          <w:sz w:val="20"/>
          <w:szCs w:val="20"/>
          <w:lang w:val="ru-RU"/>
        </w:rPr>
        <w:t xml:space="preserve"> </w:t>
      </w:r>
      <w:r w:rsidR="00EC5580">
        <w:rPr>
          <w:sz w:val="20"/>
          <w:szCs w:val="20"/>
          <w:lang w:val="ru-RU"/>
        </w:rPr>
        <w:t>нормальных</w:t>
      </w:r>
      <w:r w:rsidR="00EC5580" w:rsidRPr="00122B88">
        <w:rPr>
          <w:sz w:val="20"/>
          <w:szCs w:val="20"/>
          <w:lang w:val="ru-RU"/>
        </w:rPr>
        <w:t xml:space="preserve"> </w:t>
      </w:r>
      <w:r w:rsidR="00EC5580">
        <w:rPr>
          <w:sz w:val="20"/>
          <w:szCs w:val="20"/>
          <w:lang w:val="ru-RU"/>
        </w:rPr>
        <w:t>условиях</w:t>
      </w:r>
      <w:r w:rsidR="00EC5580" w:rsidRPr="00122B88">
        <w:rPr>
          <w:sz w:val="20"/>
          <w:szCs w:val="20"/>
          <w:lang w:val="ru-RU"/>
        </w:rPr>
        <w:t xml:space="preserve"> </w:t>
      </w:r>
      <w:r w:rsidR="00EC5580">
        <w:rPr>
          <w:sz w:val="20"/>
          <w:szCs w:val="20"/>
          <w:lang w:val="ru-RU"/>
        </w:rPr>
        <w:t>эксплуатации</w:t>
      </w:r>
      <w:r w:rsidR="00EC5580" w:rsidRPr="00122B88">
        <w:rPr>
          <w:sz w:val="20"/>
          <w:szCs w:val="20"/>
          <w:lang w:val="ru-RU"/>
        </w:rPr>
        <w:t xml:space="preserve">, </w:t>
      </w:r>
      <w:r w:rsidR="00EC5580">
        <w:rPr>
          <w:sz w:val="20"/>
          <w:szCs w:val="20"/>
          <w:lang w:val="ru-RU"/>
        </w:rPr>
        <w:t>при</w:t>
      </w:r>
      <w:r w:rsidR="00EC5580" w:rsidRPr="00122B88">
        <w:rPr>
          <w:sz w:val="20"/>
          <w:szCs w:val="20"/>
          <w:lang w:val="ru-RU"/>
        </w:rPr>
        <w:t xml:space="preserve"> </w:t>
      </w:r>
      <w:r w:rsidR="00EC5580">
        <w:rPr>
          <w:sz w:val="20"/>
          <w:szCs w:val="20"/>
          <w:lang w:val="ru-RU"/>
        </w:rPr>
        <w:t>условии</w:t>
      </w:r>
      <w:r w:rsidR="00EC5580" w:rsidRPr="00122B88">
        <w:rPr>
          <w:sz w:val="20"/>
          <w:szCs w:val="20"/>
          <w:lang w:val="ru-RU"/>
        </w:rPr>
        <w:t xml:space="preserve"> </w:t>
      </w:r>
      <w:r w:rsidR="00EC5580">
        <w:rPr>
          <w:sz w:val="20"/>
          <w:szCs w:val="20"/>
          <w:lang w:val="ru-RU"/>
        </w:rPr>
        <w:t>корректной</w:t>
      </w:r>
      <w:r w:rsidR="00EC5580" w:rsidRPr="00122B88">
        <w:rPr>
          <w:sz w:val="20"/>
          <w:szCs w:val="20"/>
          <w:lang w:val="ru-RU"/>
        </w:rPr>
        <w:t xml:space="preserve"> </w:t>
      </w:r>
      <w:r w:rsidR="00EC5580">
        <w:rPr>
          <w:sz w:val="20"/>
          <w:szCs w:val="20"/>
          <w:lang w:val="ru-RU"/>
        </w:rPr>
        <w:t>установки</w:t>
      </w:r>
      <w:r w:rsidR="0091365F">
        <w:rPr>
          <w:sz w:val="20"/>
          <w:szCs w:val="20"/>
          <w:lang w:val="ru-RU"/>
        </w:rPr>
        <w:t>,</w:t>
      </w:r>
      <w:r w:rsidR="00EC5580" w:rsidRPr="00122B88">
        <w:rPr>
          <w:sz w:val="20"/>
          <w:szCs w:val="20"/>
          <w:lang w:val="ru-RU"/>
        </w:rPr>
        <w:t xml:space="preserve"> </w:t>
      </w:r>
      <w:r w:rsidR="00EC5580">
        <w:rPr>
          <w:sz w:val="20"/>
          <w:szCs w:val="20"/>
          <w:lang w:val="ru-RU"/>
        </w:rPr>
        <w:t>срок</w:t>
      </w:r>
      <w:r w:rsidR="00EC5580" w:rsidRPr="00122B88">
        <w:rPr>
          <w:sz w:val="20"/>
          <w:szCs w:val="20"/>
          <w:lang w:val="ru-RU"/>
        </w:rPr>
        <w:t xml:space="preserve"> </w:t>
      </w:r>
      <w:r w:rsidR="00EC5580">
        <w:rPr>
          <w:sz w:val="20"/>
          <w:szCs w:val="20"/>
          <w:lang w:val="ru-RU"/>
        </w:rPr>
        <w:t>службы</w:t>
      </w:r>
      <w:r w:rsidR="00EC5580" w:rsidRPr="00122B88">
        <w:rPr>
          <w:sz w:val="20"/>
          <w:szCs w:val="20"/>
          <w:lang w:val="ru-RU"/>
        </w:rPr>
        <w:t xml:space="preserve"> </w:t>
      </w:r>
      <w:r w:rsidR="00EC5580">
        <w:rPr>
          <w:sz w:val="20"/>
          <w:szCs w:val="20"/>
          <w:lang w:val="ru-RU"/>
        </w:rPr>
        <w:t>регулятора</w:t>
      </w:r>
      <w:r w:rsidR="00EC5580" w:rsidRPr="00122B88">
        <w:rPr>
          <w:sz w:val="20"/>
          <w:szCs w:val="20"/>
          <w:lang w:val="ru-RU"/>
        </w:rPr>
        <w:t xml:space="preserve"> </w:t>
      </w:r>
      <w:r w:rsidR="00EC5580">
        <w:rPr>
          <w:sz w:val="20"/>
          <w:szCs w:val="20"/>
          <w:lang w:val="ru-RU"/>
        </w:rPr>
        <w:t>составляет</w:t>
      </w:r>
      <w:r w:rsidR="00EC5580" w:rsidRPr="00122B88">
        <w:rPr>
          <w:sz w:val="20"/>
          <w:szCs w:val="20"/>
          <w:lang w:val="ru-RU"/>
        </w:rPr>
        <w:t xml:space="preserve"> 10 </w:t>
      </w:r>
      <w:r w:rsidR="00EC5580">
        <w:rPr>
          <w:sz w:val="20"/>
          <w:szCs w:val="20"/>
          <w:lang w:val="ru-RU"/>
        </w:rPr>
        <w:t>лет</w:t>
      </w:r>
      <w:r w:rsidR="00EC5580" w:rsidRPr="00122B88">
        <w:rPr>
          <w:sz w:val="20"/>
          <w:szCs w:val="20"/>
          <w:lang w:val="ru-RU"/>
        </w:rPr>
        <w:t xml:space="preserve"> </w:t>
      </w:r>
      <w:proofErr w:type="gramStart"/>
      <w:r w:rsidR="00EC5580">
        <w:rPr>
          <w:sz w:val="20"/>
          <w:szCs w:val="20"/>
          <w:lang w:val="ru-RU"/>
        </w:rPr>
        <w:t>с</w:t>
      </w:r>
      <w:r w:rsidR="00EC5580" w:rsidRPr="00122B88">
        <w:rPr>
          <w:sz w:val="20"/>
          <w:szCs w:val="20"/>
          <w:lang w:val="ru-RU"/>
        </w:rPr>
        <w:t xml:space="preserve"> </w:t>
      </w:r>
      <w:r w:rsidR="00EC5580">
        <w:rPr>
          <w:sz w:val="20"/>
          <w:szCs w:val="20"/>
          <w:lang w:val="ru-RU"/>
        </w:rPr>
        <w:t>даты</w:t>
      </w:r>
      <w:r w:rsidR="00EC5580" w:rsidRPr="00122B88">
        <w:rPr>
          <w:sz w:val="20"/>
          <w:szCs w:val="20"/>
          <w:lang w:val="ru-RU"/>
        </w:rPr>
        <w:t xml:space="preserve"> </w:t>
      </w:r>
      <w:r w:rsidR="00EC5580">
        <w:rPr>
          <w:sz w:val="20"/>
          <w:szCs w:val="20"/>
          <w:lang w:val="ru-RU"/>
        </w:rPr>
        <w:t>производства</w:t>
      </w:r>
      <w:proofErr w:type="gramEnd"/>
      <w:r w:rsidR="00EC5580" w:rsidRPr="00122B88">
        <w:rPr>
          <w:sz w:val="20"/>
          <w:szCs w:val="20"/>
          <w:lang w:val="ru-RU"/>
        </w:rPr>
        <w:t>.</w:t>
      </w:r>
    </w:p>
    <w:p w:rsidR="00665319" w:rsidRPr="0091365F" w:rsidRDefault="00665319" w:rsidP="00E01F78">
      <w:pPr>
        <w:pStyle w:val="a4"/>
        <w:jc w:val="both"/>
        <w:rPr>
          <w:sz w:val="20"/>
          <w:szCs w:val="20"/>
          <w:lang w:val="ru-RU"/>
        </w:rPr>
      </w:pPr>
      <w:r w:rsidRPr="0091365F">
        <w:rPr>
          <w:sz w:val="20"/>
          <w:szCs w:val="20"/>
          <w:lang w:val="ru-RU"/>
        </w:rPr>
        <w:t>18.</w:t>
      </w:r>
      <w:r w:rsidRPr="0091365F">
        <w:rPr>
          <w:sz w:val="20"/>
          <w:szCs w:val="20"/>
          <w:lang w:val="ru-RU"/>
        </w:rPr>
        <w:tab/>
      </w:r>
      <w:r w:rsidR="0091365F">
        <w:rPr>
          <w:sz w:val="20"/>
          <w:szCs w:val="20"/>
          <w:lang w:val="ru-RU"/>
        </w:rPr>
        <w:t>Предохраняйте поверхность штуцера под шланг от повреждений, если штуцер поврежден, обратитесь к поставщику за заменой</w:t>
      </w:r>
      <w:r w:rsidRPr="0091365F">
        <w:rPr>
          <w:sz w:val="20"/>
          <w:szCs w:val="20"/>
          <w:lang w:val="ru-RU"/>
        </w:rPr>
        <w:t>.</w:t>
      </w:r>
    </w:p>
    <w:p w:rsidR="00665319" w:rsidRPr="00EC5580" w:rsidRDefault="00665319" w:rsidP="00E01F78">
      <w:pPr>
        <w:pStyle w:val="a4"/>
        <w:jc w:val="both"/>
        <w:rPr>
          <w:sz w:val="20"/>
          <w:szCs w:val="20"/>
          <w:lang w:val="ru-RU"/>
        </w:rPr>
      </w:pPr>
      <w:r w:rsidRPr="00EC5580">
        <w:rPr>
          <w:sz w:val="20"/>
          <w:szCs w:val="20"/>
          <w:lang w:val="ru-RU"/>
        </w:rPr>
        <w:t>19.</w:t>
      </w:r>
      <w:r w:rsidRPr="00EC5580">
        <w:rPr>
          <w:sz w:val="20"/>
          <w:szCs w:val="20"/>
          <w:lang w:val="ru-RU"/>
        </w:rPr>
        <w:tab/>
      </w:r>
      <w:r w:rsidR="00EC5580">
        <w:rPr>
          <w:sz w:val="20"/>
          <w:szCs w:val="20"/>
          <w:lang w:val="ru-RU"/>
        </w:rPr>
        <w:t>Н</w:t>
      </w:r>
      <w:r w:rsidR="0091365F">
        <w:rPr>
          <w:sz w:val="20"/>
          <w:szCs w:val="20"/>
          <w:lang w:val="ru-RU"/>
        </w:rPr>
        <w:t>И</w:t>
      </w:r>
      <w:r w:rsidR="00EC5580">
        <w:rPr>
          <w:sz w:val="20"/>
          <w:szCs w:val="20"/>
          <w:lang w:val="ru-RU"/>
        </w:rPr>
        <w:t>КОГДА</w:t>
      </w:r>
      <w:r w:rsidR="00EC5580" w:rsidRPr="00EC5580">
        <w:rPr>
          <w:sz w:val="20"/>
          <w:szCs w:val="20"/>
          <w:lang w:val="ru-RU"/>
        </w:rPr>
        <w:t xml:space="preserve"> </w:t>
      </w:r>
      <w:r w:rsidR="00EC5580">
        <w:rPr>
          <w:sz w:val="20"/>
          <w:szCs w:val="20"/>
          <w:lang w:val="ru-RU"/>
        </w:rPr>
        <w:t>не</w:t>
      </w:r>
      <w:r w:rsidR="00EC5580" w:rsidRPr="00EC5580">
        <w:rPr>
          <w:sz w:val="20"/>
          <w:szCs w:val="20"/>
          <w:lang w:val="ru-RU"/>
        </w:rPr>
        <w:t xml:space="preserve"> </w:t>
      </w:r>
      <w:r w:rsidR="00EC5580">
        <w:rPr>
          <w:sz w:val="20"/>
          <w:szCs w:val="20"/>
          <w:lang w:val="ru-RU"/>
        </w:rPr>
        <w:t>снимайте</w:t>
      </w:r>
      <w:r w:rsidR="00EC5580" w:rsidRPr="00EC5580">
        <w:rPr>
          <w:sz w:val="20"/>
          <w:szCs w:val="20"/>
          <w:lang w:val="ru-RU"/>
        </w:rPr>
        <w:t xml:space="preserve"> </w:t>
      </w:r>
      <w:r w:rsidR="00EC5580">
        <w:rPr>
          <w:sz w:val="20"/>
          <w:szCs w:val="20"/>
          <w:lang w:val="ru-RU"/>
        </w:rPr>
        <w:t>и</w:t>
      </w:r>
      <w:r w:rsidR="00EC5580" w:rsidRPr="00EC5580">
        <w:rPr>
          <w:sz w:val="20"/>
          <w:szCs w:val="20"/>
          <w:lang w:val="ru-RU"/>
        </w:rPr>
        <w:t xml:space="preserve"> </w:t>
      </w:r>
      <w:r w:rsidR="00EC5580">
        <w:rPr>
          <w:sz w:val="20"/>
          <w:szCs w:val="20"/>
          <w:lang w:val="ru-RU"/>
        </w:rPr>
        <w:t>не</w:t>
      </w:r>
      <w:r w:rsidR="00EC5580" w:rsidRPr="00EC5580">
        <w:rPr>
          <w:sz w:val="20"/>
          <w:szCs w:val="20"/>
          <w:lang w:val="ru-RU"/>
        </w:rPr>
        <w:t xml:space="preserve"> </w:t>
      </w:r>
      <w:r w:rsidR="00EC5580">
        <w:rPr>
          <w:sz w:val="20"/>
          <w:szCs w:val="20"/>
          <w:lang w:val="ru-RU"/>
        </w:rPr>
        <w:t>пытайтесь</w:t>
      </w:r>
      <w:r w:rsidR="00EC5580" w:rsidRPr="00EC5580">
        <w:rPr>
          <w:sz w:val="20"/>
          <w:szCs w:val="20"/>
          <w:lang w:val="ru-RU"/>
        </w:rPr>
        <w:t xml:space="preserve"> </w:t>
      </w:r>
      <w:r w:rsidR="00EC5580">
        <w:rPr>
          <w:sz w:val="20"/>
          <w:szCs w:val="20"/>
          <w:lang w:val="ru-RU"/>
        </w:rPr>
        <w:t>снять</w:t>
      </w:r>
      <w:r w:rsidR="00EC5580" w:rsidRPr="00EC5580">
        <w:rPr>
          <w:sz w:val="20"/>
          <w:szCs w:val="20"/>
          <w:lang w:val="ru-RU"/>
        </w:rPr>
        <w:t xml:space="preserve"> </w:t>
      </w:r>
      <w:r w:rsidR="00EC5580">
        <w:rPr>
          <w:sz w:val="20"/>
          <w:szCs w:val="20"/>
          <w:lang w:val="ru-RU"/>
        </w:rPr>
        <w:t>регулятор</w:t>
      </w:r>
      <w:r w:rsidR="00EC5580" w:rsidRPr="00EC5580">
        <w:rPr>
          <w:sz w:val="20"/>
          <w:szCs w:val="20"/>
          <w:lang w:val="ru-RU"/>
        </w:rPr>
        <w:t xml:space="preserve"> </w:t>
      </w:r>
      <w:r w:rsidR="00EC5580">
        <w:rPr>
          <w:sz w:val="20"/>
          <w:szCs w:val="20"/>
          <w:lang w:val="ru-RU"/>
        </w:rPr>
        <w:t>с</w:t>
      </w:r>
      <w:r w:rsidR="00EC5580" w:rsidRPr="00EC5580">
        <w:rPr>
          <w:sz w:val="20"/>
          <w:szCs w:val="20"/>
          <w:lang w:val="ru-RU"/>
        </w:rPr>
        <w:t xml:space="preserve"> </w:t>
      </w:r>
      <w:r w:rsidR="00EC5580">
        <w:rPr>
          <w:sz w:val="20"/>
          <w:szCs w:val="20"/>
          <w:lang w:val="ru-RU"/>
        </w:rPr>
        <w:t>баллона</w:t>
      </w:r>
      <w:r w:rsidR="00EC5580" w:rsidRPr="00EC5580">
        <w:rPr>
          <w:sz w:val="20"/>
          <w:szCs w:val="20"/>
          <w:lang w:val="ru-RU"/>
        </w:rPr>
        <w:t xml:space="preserve">, </w:t>
      </w:r>
      <w:r w:rsidR="00EC5580">
        <w:rPr>
          <w:sz w:val="20"/>
          <w:szCs w:val="20"/>
          <w:lang w:val="ru-RU"/>
        </w:rPr>
        <w:t>если</w:t>
      </w:r>
      <w:r w:rsidR="00EC5580" w:rsidRPr="00EC5580">
        <w:rPr>
          <w:sz w:val="20"/>
          <w:szCs w:val="20"/>
          <w:lang w:val="ru-RU"/>
        </w:rPr>
        <w:t xml:space="preserve"> </w:t>
      </w:r>
      <w:r w:rsidR="00EC5580">
        <w:rPr>
          <w:sz w:val="20"/>
          <w:szCs w:val="20"/>
          <w:lang w:val="ru-RU"/>
        </w:rPr>
        <w:t>горелка</w:t>
      </w:r>
      <w:r w:rsidR="00EC5580" w:rsidRPr="00EC5580">
        <w:rPr>
          <w:sz w:val="20"/>
          <w:szCs w:val="20"/>
          <w:lang w:val="ru-RU"/>
        </w:rPr>
        <w:t xml:space="preserve"> </w:t>
      </w:r>
      <w:r w:rsidR="00EC5580">
        <w:rPr>
          <w:sz w:val="20"/>
          <w:szCs w:val="20"/>
          <w:lang w:val="ru-RU"/>
        </w:rPr>
        <w:t>продолжает</w:t>
      </w:r>
      <w:r w:rsidR="00EC5580" w:rsidRPr="00EC5580">
        <w:rPr>
          <w:sz w:val="20"/>
          <w:szCs w:val="20"/>
          <w:lang w:val="ru-RU"/>
        </w:rPr>
        <w:t xml:space="preserve"> </w:t>
      </w:r>
      <w:r w:rsidR="00EC5580">
        <w:rPr>
          <w:sz w:val="20"/>
          <w:szCs w:val="20"/>
          <w:lang w:val="ru-RU"/>
        </w:rPr>
        <w:t>работать</w:t>
      </w:r>
      <w:r w:rsidRPr="00EC5580">
        <w:rPr>
          <w:sz w:val="20"/>
          <w:szCs w:val="20"/>
          <w:lang w:val="ru-RU"/>
        </w:rPr>
        <w:t>.</w:t>
      </w:r>
    </w:p>
    <w:p w:rsidR="00665319" w:rsidRDefault="00665319" w:rsidP="00E01F78">
      <w:pPr>
        <w:pStyle w:val="a4"/>
        <w:jc w:val="both"/>
        <w:rPr>
          <w:sz w:val="20"/>
          <w:szCs w:val="20"/>
          <w:lang w:val="ru-RU"/>
        </w:rPr>
      </w:pPr>
      <w:r w:rsidRPr="00312A13">
        <w:rPr>
          <w:sz w:val="20"/>
          <w:szCs w:val="20"/>
          <w:lang w:val="ru-RU"/>
        </w:rPr>
        <w:t>20.</w:t>
      </w:r>
      <w:r w:rsidRPr="00312A13">
        <w:rPr>
          <w:sz w:val="20"/>
          <w:szCs w:val="20"/>
          <w:lang w:val="ru-RU"/>
        </w:rPr>
        <w:tab/>
      </w:r>
      <w:r w:rsidR="00EC5580">
        <w:rPr>
          <w:sz w:val="20"/>
          <w:szCs w:val="20"/>
          <w:lang w:val="ru-RU"/>
        </w:rPr>
        <w:t>Помните</w:t>
      </w:r>
      <w:r w:rsidR="00EC5580" w:rsidRPr="00312A13">
        <w:rPr>
          <w:sz w:val="20"/>
          <w:szCs w:val="20"/>
          <w:lang w:val="ru-RU"/>
        </w:rPr>
        <w:t xml:space="preserve">, </w:t>
      </w:r>
      <w:r w:rsidR="00EC5580">
        <w:rPr>
          <w:sz w:val="20"/>
          <w:szCs w:val="20"/>
          <w:lang w:val="ru-RU"/>
        </w:rPr>
        <w:t>что</w:t>
      </w:r>
      <w:r w:rsidR="00EC5580" w:rsidRPr="00312A13">
        <w:rPr>
          <w:sz w:val="20"/>
          <w:szCs w:val="20"/>
          <w:lang w:val="ru-RU"/>
        </w:rPr>
        <w:t xml:space="preserve"> </w:t>
      </w:r>
      <w:r w:rsidR="00EC5580">
        <w:rPr>
          <w:sz w:val="20"/>
          <w:szCs w:val="20"/>
          <w:lang w:val="ru-RU"/>
        </w:rPr>
        <w:t>на</w:t>
      </w:r>
      <w:r w:rsidR="00EC5580" w:rsidRPr="00312A13">
        <w:rPr>
          <w:sz w:val="20"/>
          <w:szCs w:val="20"/>
          <w:lang w:val="ru-RU"/>
        </w:rPr>
        <w:t xml:space="preserve"> </w:t>
      </w:r>
      <w:r w:rsidR="00EC5580">
        <w:rPr>
          <w:sz w:val="20"/>
          <w:szCs w:val="20"/>
          <w:lang w:val="ru-RU"/>
        </w:rPr>
        <w:t>рынке</w:t>
      </w:r>
      <w:r w:rsidR="00EC5580" w:rsidRPr="00312A13">
        <w:rPr>
          <w:sz w:val="20"/>
          <w:szCs w:val="20"/>
          <w:lang w:val="ru-RU"/>
        </w:rPr>
        <w:t xml:space="preserve"> </w:t>
      </w:r>
      <w:r w:rsidR="00EC5580">
        <w:rPr>
          <w:sz w:val="20"/>
          <w:szCs w:val="20"/>
          <w:lang w:val="ru-RU"/>
        </w:rPr>
        <w:t>существует</w:t>
      </w:r>
      <w:r w:rsidR="00EC5580" w:rsidRPr="00312A13">
        <w:rPr>
          <w:sz w:val="20"/>
          <w:szCs w:val="20"/>
          <w:lang w:val="ru-RU"/>
        </w:rPr>
        <w:t xml:space="preserve"> </w:t>
      </w:r>
      <w:r w:rsidR="00EC5580">
        <w:rPr>
          <w:sz w:val="20"/>
          <w:szCs w:val="20"/>
          <w:lang w:val="ru-RU"/>
        </w:rPr>
        <w:t>много</w:t>
      </w:r>
      <w:r w:rsidR="00EC5580" w:rsidRPr="00312A13">
        <w:rPr>
          <w:sz w:val="20"/>
          <w:szCs w:val="20"/>
          <w:lang w:val="ru-RU"/>
        </w:rPr>
        <w:t xml:space="preserve"> </w:t>
      </w:r>
      <w:r w:rsidR="00EC5580">
        <w:rPr>
          <w:sz w:val="20"/>
          <w:szCs w:val="20"/>
          <w:lang w:val="ru-RU"/>
        </w:rPr>
        <w:t>типов</w:t>
      </w:r>
      <w:r w:rsidR="00EC5580" w:rsidRPr="00312A13">
        <w:rPr>
          <w:sz w:val="20"/>
          <w:szCs w:val="20"/>
          <w:lang w:val="ru-RU"/>
        </w:rPr>
        <w:t xml:space="preserve"> </w:t>
      </w:r>
      <w:r w:rsidR="00EC5580">
        <w:rPr>
          <w:sz w:val="20"/>
          <w:szCs w:val="20"/>
          <w:lang w:val="ru-RU"/>
        </w:rPr>
        <w:t>и</w:t>
      </w:r>
      <w:r w:rsidR="00EC5580" w:rsidRPr="00312A13">
        <w:rPr>
          <w:sz w:val="20"/>
          <w:szCs w:val="20"/>
          <w:lang w:val="ru-RU"/>
        </w:rPr>
        <w:t xml:space="preserve"> </w:t>
      </w:r>
      <w:r w:rsidR="00EC5580">
        <w:rPr>
          <w:sz w:val="20"/>
          <w:szCs w:val="20"/>
          <w:lang w:val="ru-RU"/>
        </w:rPr>
        <w:t>размеров</w:t>
      </w:r>
      <w:r w:rsidR="00EC5580" w:rsidRPr="00312A13">
        <w:rPr>
          <w:sz w:val="20"/>
          <w:szCs w:val="20"/>
          <w:lang w:val="ru-RU"/>
        </w:rPr>
        <w:t xml:space="preserve"> </w:t>
      </w:r>
      <w:r w:rsidR="00EC5580">
        <w:rPr>
          <w:sz w:val="20"/>
          <w:szCs w:val="20"/>
          <w:lang w:val="ru-RU"/>
        </w:rPr>
        <w:t>баллонов</w:t>
      </w:r>
      <w:r w:rsidR="00312A13">
        <w:rPr>
          <w:sz w:val="20"/>
          <w:szCs w:val="20"/>
          <w:lang w:val="ru-RU"/>
        </w:rPr>
        <w:t xml:space="preserve"> и вентилей</w:t>
      </w:r>
      <w:r w:rsidRPr="00312A13">
        <w:rPr>
          <w:sz w:val="20"/>
          <w:szCs w:val="20"/>
          <w:lang w:val="ru-RU"/>
        </w:rPr>
        <w:t xml:space="preserve">. </w:t>
      </w:r>
      <w:r w:rsidR="00312A13">
        <w:rPr>
          <w:sz w:val="20"/>
          <w:szCs w:val="20"/>
          <w:lang w:val="ru-RU"/>
        </w:rPr>
        <w:t>ВСЕГДА</w:t>
      </w:r>
      <w:r w:rsidR="00312A13" w:rsidRPr="00312A13">
        <w:rPr>
          <w:sz w:val="20"/>
          <w:szCs w:val="20"/>
          <w:lang w:val="ru-RU"/>
        </w:rPr>
        <w:t xml:space="preserve"> </w:t>
      </w:r>
      <w:r w:rsidR="00312A13">
        <w:rPr>
          <w:sz w:val="20"/>
          <w:szCs w:val="20"/>
          <w:lang w:val="ru-RU"/>
        </w:rPr>
        <w:t>используйте</w:t>
      </w:r>
      <w:r w:rsidR="00312A13" w:rsidRPr="00312A13">
        <w:rPr>
          <w:sz w:val="20"/>
          <w:szCs w:val="20"/>
          <w:lang w:val="ru-RU"/>
        </w:rPr>
        <w:t xml:space="preserve"> </w:t>
      </w:r>
      <w:r w:rsidR="00312A13">
        <w:rPr>
          <w:sz w:val="20"/>
          <w:szCs w:val="20"/>
          <w:lang w:val="ru-RU"/>
        </w:rPr>
        <w:t>совместимый</w:t>
      </w:r>
      <w:r w:rsidR="00312A13" w:rsidRPr="00312A13">
        <w:rPr>
          <w:sz w:val="20"/>
          <w:szCs w:val="20"/>
          <w:lang w:val="ru-RU"/>
        </w:rPr>
        <w:t xml:space="preserve"> </w:t>
      </w:r>
      <w:r w:rsidR="00312A13">
        <w:rPr>
          <w:sz w:val="20"/>
          <w:szCs w:val="20"/>
          <w:lang w:val="ru-RU"/>
        </w:rPr>
        <w:t>размер</w:t>
      </w:r>
      <w:r w:rsidR="00312A13" w:rsidRPr="00312A13">
        <w:rPr>
          <w:sz w:val="20"/>
          <w:szCs w:val="20"/>
          <w:lang w:val="ru-RU"/>
        </w:rPr>
        <w:t xml:space="preserve"> </w:t>
      </w:r>
      <w:r w:rsidR="00312A13">
        <w:rPr>
          <w:sz w:val="20"/>
          <w:szCs w:val="20"/>
          <w:lang w:val="ru-RU"/>
        </w:rPr>
        <w:t>и</w:t>
      </w:r>
      <w:r w:rsidR="00312A13" w:rsidRPr="00312A13">
        <w:rPr>
          <w:sz w:val="20"/>
          <w:szCs w:val="20"/>
          <w:lang w:val="ru-RU"/>
        </w:rPr>
        <w:t xml:space="preserve"> </w:t>
      </w:r>
      <w:r w:rsidR="00312A13">
        <w:rPr>
          <w:sz w:val="20"/>
          <w:szCs w:val="20"/>
          <w:lang w:val="ru-RU"/>
        </w:rPr>
        <w:t>тип</w:t>
      </w:r>
      <w:r w:rsidR="00312A13" w:rsidRPr="00312A13">
        <w:rPr>
          <w:sz w:val="20"/>
          <w:szCs w:val="20"/>
          <w:lang w:val="ru-RU"/>
        </w:rPr>
        <w:t xml:space="preserve"> </w:t>
      </w:r>
      <w:r w:rsidR="00312A13">
        <w:rPr>
          <w:sz w:val="20"/>
          <w:szCs w:val="20"/>
          <w:lang w:val="ru-RU"/>
        </w:rPr>
        <w:t>регулятора</w:t>
      </w:r>
      <w:r w:rsidRPr="00312A13">
        <w:rPr>
          <w:sz w:val="20"/>
          <w:szCs w:val="20"/>
          <w:lang w:val="ru-RU"/>
        </w:rPr>
        <w:t xml:space="preserve">. </w:t>
      </w:r>
      <w:r w:rsidR="00312A13">
        <w:rPr>
          <w:sz w:val="20"/>
          <w:szCs w:val="20"/>
          <w:lang w:val="ru-RU"/>
        </w:rPr>
        <w:t>НИКОГДА не применяйте силу, соединяя регулятор и вентиль баллона</w:t>
      </w:r>
      <w:r w:rsidRPr="00312A13">
        <w:rPr>
          <w:sz w:val="20"/>
          <w:szCs w:val="20"/>
          <w:lang w:val="ru-RU"/>
        </w:rPr>
        <w:t xml:space="preserve">. </w:t>
      </w:r>
      <w:r w:rsidR="00312A13">
        <w:rPr>
          <w:sz w:val="20"/>
          <w:szCs w:val="20"/>
          <w:lang w:val="ru-RU"/>
        </w:rPr>
        <w:t>Если у вас есть сомнения или трудности, обратитесь к вашему поставщику</w:t>
      </w:r>
      <w:r w:rsidRPr="00312A13">
        <w:rPr>
          <w:sz w:val="20"/>
          <w:szCs w:val="20"/>
          <w:lang w:val="ru-RU"/>
        </w:rPr>
        <w:t>.</w:t>
      </w:r>
    </w:p>
    <w:p w:rsidR="00082AE5" w:rsidRDefault="00BA4041" w:rsidP="00E01F78">
      <w:pPr>
        <w:pStyle w:val="a4"/>
        <w:jc w:val="both"/>
        <w:rPr>
          <w:sz w:val="20"/>
          <w:szCs w:val="20"/>
          <w:lang w:val="ru-RU"/>
        </w:rPr>
      </w:pPr>
      <w:r>
        <w:rPr>
          <w:sz w:val="20"/>
          <w:szCs w:val="20"/>
          <w:lang w:val="ru-RU"/>
        </w:rPr>
        <w:t>21</w:t>
      </w:r>
      <w:r w:rsidR="00AA38FC">
        <w:rPr>
          <w:sz w:val="20"/>
          <w:szCs w:val="20"/>
          <w:lang w:val="ru-RU"/>
        </w:rPr>
        <w:t xml:space="preserve">. Регулятор следует </w:t>
      </w:r>
      <w:r w:rsidR="00082AE5">
        <w:rPr>
          <w:sz w:val="20"/>
          <w:szCs w:val="20"/>
          <w:lang w:val="ru-RU"/>
        </w:rPr>
        <w:t>надежно закрепить на стене, жестком основании или трубе.</w:t>
      </w:r>
    </w:p>
    <w:p w:rsidR="00082AE5" w:rsidRDefault="00082AE5" w:rsidP="00E01F78">
      <w:pPr>
        <w:pStyle w:val="a4"/>
        <w:jc w:val="both"/>
        <w:rPr>
          <w:sz w:val="20"/>
          <w:szCs w:val="20"/>
          <w:lang w:val="ru-RU"/>
        </w:rPr>
      </w:pPr>
      <w:r>
        <w:rPr>
          <w:sz w:val="20"/>
          <w:szCs w:val="20"/>
          <w:lang w:val="ru-RU"/>
        </w:rPr>
        <w:t>22. Основание или труба должны быть закопаны или надежно закреплены другим способом, исключающим перемещение устройства в процессе эксплуатации.</w:t>
      </w:r>
    </w:p>
    <w:p w:rsidR="00082AE5" w:rsidRDefault="00082AE5" w:rsidP="00E01F78">
      <w:pPr>
        <w:pStyle w:val="a4"/>
        <w:jc w:val="both"/>
        <w:rPr>
          <w:sz w:val="20"/>
          <w:szCs w:val="20"/>
          <w:lang w:val="ru-RU"/>
        </w:rPr>
      </w:pPr>
      <w:r>
        <w:rPr>
          <w:sz w:val="20"/>
          <w:szCs w:val="20"/>
          <w:lang w:val="ru-RU"/>
        </w:rPr>
        <w:t xml:space="preserve">23. Регулятор следует </w:t>
      </w:r>
      <w:r w:rsidR="00AA38FC">
        <w:rPr>
          <w:sz w:val="20"/>
          <w:szCs w:val="20"/>
          <w:lang w:val="ru-RU"/>
        </w:rPr>
        <w:t xml:space="preserve">устанавливать </w:t>
      </w:r>
      <w:r w:rsidR="00BA4041">
        <w:rPr>
          <w:sz w:val="20"/>
          <w:szCs w:val="20"/>
          <w:lang w:val="ru-RU"/>
        </w:rPr>
        <w:t>вертикально над баллонами</w:t>
      </w:r>
      <w:r>
        <w:rPr>
          <w:sz w:val="20"/>
          <w:szCs w:val="20"/>
          <w:lang w:val="ru-RU"/>
        </w:rPr>
        <w:t xml:space="preserve">, гибкие рукава или </w:t>
      </w:r>
      <w:proofErr w:type="spellStart"/>
      <w:r>
        <w:rPr>
          <w:sz w:val="20"/>
          <w:szCs w:val="20"/>
          <w:lang w:val="ru-RU"/>
        </w:rPr>
        <w:t>пигтейлы</w:t>
      </w:r>
      <w:proofErr w:type="spellEnd"/>
      <w:r>
        <w:rPr>
          <w:sz w:val="20"/>
          <w:szCs w:val="20"/>
          <w:lang w:val="ru-RU"/>
        </w:rPr>
        <w:t xml:space="preserve"> должны быть направлены </w:t>
      </w:r>
      <w:r w:rsidR="00487A2D">
        <w:rPr>
          <w:sz w:val="20"/>
          <w:szCs w:val="20"/>
          <w:lang w:val="ru-RU"/>
        </w:rPr>
        <w:t xml:space="preserve">от входов регулятора </w:t>
      </w:r>
      <w:r>
        <w:rPr>
          <w:sz w:val="20"/>
          <w:szCs w:val="20"/>
          <w:lang w:val="ru-RU"/>
        </w:rPr>
        <w:t>вниз</w:t>
      </w:r>
      <w:r w:rsidR="00487A2D">
        <w:rPr>
          <w:sz w:val="20"/>
          <w:szCs w:val="20"/>
          <w:lang w:val="ru-RU"/>
        </w:rPr>
        <w:t>,</w:t>
      </w:r>
      <w:r>
        <w:rPr>
          <w:sz w:val="20"/>
          <w:szCs w:val="20"/>
          <w:lang w:val="ru-RU"/>
        </w:rPr>
        <w:t xml:space="preserve"> к вентилям баллонов. </w:t>
      </w:r>
    </w:p>
    <w:p w:rsidR="0003580D" w:rsidRDefault="00082AE5" w:rsidP="00E01F78">
      <w:pPr>
        <w:pStyle w:val="a4"/>
        <w:jc w:val="both"/>
        <w:rPr>
          <w:sz w:val="20"/>
          <w:szCs w:val="20"/>
          <w:lang w:val="ru-RU"/>
        </w:rPr>
      </w:pPr>
      <w:r>
        <w:rPr>
          <w:sz w:val="20"/>
          <w:szCs w:val="20"/>
          <w:lang w:val="ru-RU"/>
        </w:rPr>
        <w:t xml:space="preserve">24. Выход регулятора должен быть направлен вниз. Это предотвратит попадание влаги </w:t>
      </w:r>
      <w:r w:rsidR="00487A2D">
        <w:rPr>
          <w:sz w:val="20"/>
          <w:szCs w:val="20"/>
          <w:lang w:val="ru-RU"/>
        </w:rPr>
        <w:t xml:space="preserve">через вентиляционное отверстие </w:t>
      </w:r>
      <w:r>
        <w:rPr>
          <w:sz w:val="20"/>
          <w:szCs w:val="20"/>
          <w:lang w:val="ru-RU"/>
        </w:rPr>
        <w:t>в случае дождя</w:t>
      </w:r>
      <w:r w:rsidR="00487A2D">
        <w:rPr>
          <w:sz w:val="20"/>
          <w:szCs w:val="20"/>
          <w:lang w:val="ru-RU"/>
        </w:rPr>
        <w:t>.</w:t>
      </w:r>
    </w:p>
    <w:p w:rsidR="00972877" w:rsidRDefault="00972877" w:rsidP="00E01F78">
      <w:pPr>
        <w:pStyle w:val="a4"/>
        <w:jc w:val="both"/>
        <w:rPr>
          <w:sz w:val="20"/>
          <w:szCs w:val="20"/>
          <w:lang w:val="ru-RU"/>
        </w:rPr>
      </w:pPr>
      <w:r>
        <w:rPr>
          <w:sz w:val="20"/>
          <w:szCs w:val="20"/>
          <w:lang w:val="ru-RU"/>
        </w:rPr>
        <w:t>25. Регулятор должен быть установлен компетентным специалистом. Газовые рукава и трубы, соединения с устройствами также должны быть выполнены компетентным специалистом. Рукава/</w:t>
      </w:r>
      <w:proofErr w:type="gramStart"/>
      <w:r>
        <w:rPr>
          <w:sz w:val="20"/>
          <w:szCs w:val="20"/>
          <w:lang w:val="ru-RU"/>
        </w:rPr>
        <w:t>трубы</w:t>
      </w:r>
      <w:proofErr w:type="gramEnd"/>
      <w:r>
        <w:rPr>
          <w:sz w:val="20"/>
          <w:szCs w:val="20"/>
          <w:lang w:val="ru-RU"/>
        </w:rPr>
        <w:t xml:space="preserve"> подключенные к выходу регулятора</w:t>
      </w:r>
      <w:r w:rsidR="00696B17">
        <w:rPr>
          <w:sz w:val="20"/>
          <w:szCs w:val="20"/>
          <w:lang w:val="ru-RU"/>
        </w:rPr>
        <w:t xml:space="preserve"> должны быть надежно закреплены по всей длине, чтобы исключить их перемещение во время эксплуатации.</w:t>
      </w:r>
    </w:p>
    <w:p w:rsidR="00696B17" w:rsidRDefault="00696B17" w:rsidP="00E01F78">
      <w:pPr>
        <w:pStyle w:val="a4"/>
        <w:jc w:val="both"/>
        <w:rPr>
          <w:sz w:val="20"/>
          <w:szCs w:val="20"/>
          <w:lang w:val="ru-RU"/>
        </w:rPr>
      </w:pPr>
      <w:r>
        <w:rPr>
          <w:sz w:val="20"/>
          <w:szCs w:val="20"/>
          <w:lang w:val="ru-RU"/>
        </w:rPr>
        <w:t>26. Установка должна быть смонтирована в строгом соответствии с действующими нормами и правилами, на соответствующем расстоянии от окон, дверей, вентиляционных шахт, канализации, подземных сооружений. Баллоны не следует располагать ниже уровня земли, так как пропан/бутан тяжелее воздуха и способен накапливаться в низинах.</w:t>
      </w:r>
    </w:p>
    <w:p w:rsidR="00696B17" w:rsidRDefault="00696B17" w:rsidP="00E01F78">
      <w:pPr>
        <w:pStyle w:val="a4"/>
        <w:jc w:val="both"/>
        <w:rPr>
          <w:sz w:val="20"/>
          <w:szCs w:val="20"/>
          <w:lang w:val="ru-RU"/>
        </w:rPr>
      </w:pPr>
    </w:p>
    <w:p w:rsidR="00696B17" w:rsidRPr="00E01F78" w:rsidRDefault="00696B17" w:rsidP="00E01F78">
      <w:pPr>
        <w:pStyle w:val="a4"/>
        <w:jc w:val="both"/>
        <w:rPr>
          <w:b/>
          <w:sz w:val="20"/>
          <w:szCs w:val="20"/>
          <w:lang w:val="ru-RU"/>
        </w:rPr>
      </w:pPr>
      <w:r w:rsidRPr="00E01F78">
        <w:rPr>
          <w:b/>
          <w:sz w:val="20"/>
          <w:szCs w:val="20"/>
          <w:lang w:val="ru-RU"/>
        </w:rPr>
        <w:t>ЭКСПЛУАТАЦИЯ</w:t>
      </w:r>
    </w:p>
    <w:p w:rsidR="00696B17" w:rsidRDefault="00696B17" w:rsidP="00E01F78">
      <w:pPr>
        <w:pStyle w:val="a4"/>
        <w:jc w:val="both"/>
        <w:rPr>
          <w:sz w:val="20"/>
          <w:szCs w:val="20"/>
          <w:lang w:val="ru-RU"/>
        </w:rPr>
      </w:pPr>
    </w:p>
    <w:p w:rsidR="006A5E4B" w:rsidRDefault="00696B17" w:rsidP="00E01F78">
      <w:pPr>
        <w:pStyle w:val="a4"/>
        <w:jc w:val="both"/>
        <w:rPr>
          <w:sz w:val="20"/>
          <w:szCs w:val="20"/>
          <w:lang w:val="ru-RU"/>
        </w:rPr>
      </w:pPr>
      <w:r w:rsidRPr="006A5E4B">
        <w:rPr>
          <w:sz w:val="20"/>
          <w:szCs w:val="20"/>
          <w:lang w:val="ru-RU"/>
        </w:rPr>
        <w:t xml:space="preserve">По завершении монтажа два баллона должны быть соединены с регулятором и система должна быть полностью проверена на предмет утечек. Установщик должен обучить пользователя </w:t>
      </w:r>
      <w:r w:rsidR="0041671C" w:rsidRPr="006A5E4B">
        <w:rPr>
          <w:sz w:val="20"/>
          <w:szCs w:val="20"/>
          <w:lang w:val="ru-RU"/>
        </w:rPr>
        <w:t>правилам безопасной эксплуатации установки.</w:t>
      </w:r>
    </w:p>
    <w:p w:rsidR="006A5E4B" w:rsidRDefault="00E95715" w:rsidP="00E01F78">
      <w:pPr>
        <w:pStyle w:val="a4"/>
        <w:jc w:val="both"/>
        <w:rPr>
          <w:sz w:val="20"/>
          <w:szCs w:val="20"/>
          <w:lang w:val="ru-RU"/>
        </w:rPr>
      </w:pPr>
      <w:r>
        <w:rPr>
          <w:sz w:val="20"/>
          <w:szCs w:val="20"/>
          <w:lang w:val="ru-RU"/>
        </w:rPr>
        <w:t>Регулятор 530-014 представляет собой</w:t>
      </w:r>
      <w:r w:rsidR="0041671C" w:rsidRPr="006A5E4B">
        <w:rPr>
          <w:sz w:val="20"/>
          <w:szCs w:val="20"/>
          <w:lang w:val="ru-RU"/>
        </w:rPr>
        <w:t xml:space="preserve"> регулятор</w:t>
      </w:r>
      <w:r>
        <w:rPr>
          <w:sz w:val="20"/>
          <w:szCs w:val="20"/>
          <w:lang w:val="ru-RU"/>
        </w:rPr>
        <w:t xml:space="preserve"> давления газа</w:t>
      </w:r>
      <w:r w:rsidR="0041671C" w:rsidRPr="006A5E4B">
        <w:rPr>
          <w:sz w:val="20"/>
          <w:szCs w:val="20"/>
          <w:lang w:val="ru-RU"/>
        </w:rPr>
        <w:t xml:space="preserve"> с </w:t>
      </w:r>
      <w:r>
        <w:rPr>
          <w:sz w:val="20"/>
          <w:szCs w:val="20"/>
          <w:lang w:val="ru-RU"/>
        </w:rPr>
        <w:t>индикацией</w:t>
      </w:r>
      <w:r w:rsidR="0041671C" w:rsidRPr="006A5E4B">
        <w:rPr>
          <w:sz w:val="20"/>
          <w:szCs w:val="20"/>
          <w:lang w:val="ru-RU"/>
        </w:rPr>
        <w:t xml:space="preserve">, </w:t>
      </w:r>
      <w:r w:rsidR="002540E6">
        <w:rPr>
          <w:sz w:val="20"/>
          <w:szCs w:val="20"/>
          <w:lang w:val="ru-RU"/>
        </w:rPr>
        <w:t>с давлением на выходе 37</w:t>
      </w:r>
      <w:r w:rsidR="0041671C" w:rsidRPr="006A5E4B">
        <w:rPr>
          <w:sz w:val="20"/>
          <w:szCs w:val="20"/>
          <w:lang w:val="ru-RU"/>
        </w:rPr>
        <w:t xml:space="preserve"> </w:t>
      </w:r>
      <w:proofErr w:type="spellStart"/>
      <w:r w:rsidR="0041671C" w:rsidRPr="006A5E4B">
        <w:rPr>
          <w:sz w:val="20"/>
          <w:szCs w:val="20"/>
          <w:lang w:val="ru-RU"/>
        </w:rPr>
        <w:t>мбар</w:t>
      </w:r>
      <w:proofErr w:type="spellEnd"/>
      <w:r w:rsidR="0041671C" w:rsidRPr="006A5E4B">
        <w:rPr>
          <w:sz w:val="20"/>
          <w:szCs w:val="20"/>
          <w:lang w:val="ru-RU"/>
        </w:rPr>
        <w:t>.</w:t>
      </w:r>
    </w:p>
    <w:p w:rsidR="0041671C" w:rsidRPr="006A5E4B" w:rsidRDefault="0041671C" w:rsidP="00E01F78">
      <w:pPr>
        <w:pStyle w:val="a4"/>
        <w:jc w:val="both"/>
        <w:rPr>
          <w:sz w:val="20"/>
          <w:szCs w:val="20"/>
          <w:lang w:val="ru-RU"/>
        </w:rPr>
      </w:pPr>
      <w:r w:rsidRPr="006A5E4B">
        <w:rPr>
          <w:sz w:val="20"/>
          <w:szCs w:val="20"/>
          <w:lang w:val="ru-RU"/>
        </w:rPr>
        <w:t>Следующие моменты следует запомнить для безопасной эксплуатации регулятора:</w:t>
      </w:r>
    </w:p>
    <w:p w:rsidR="0041671C" w:rsidRDefault="006A5E4B" w:rsidP="00E01F78">
      <w:pPr>
        <w:pStyle w:val="a4"/>
        <w:jc w:val="both"/>
        <w:rPr>
          <w:sz w:val="20"/>
          <w:szCs w:val="20"/>
          <w:lang w:val="ru-RU"/>
        </w:rPr>
      </w:pPr>
      <w:r>
        <w:rPr>
          <w:sz w:val="20"/>
          <w:szCs w:val="20"/>
          <w:lang w:val="ru-RU"/>
        </w:rPr>
        <w:tab/>
      </w:r>
      <w:r w:rsidR="0041671C">
        <w:rPr>
          <w:sz w:val="20"/>
          <w:szCs w:val="20"/>
          <w:lang w:val="ru-RU"/>
        </w:rPr>
        <w:t>- индикатор ЗЕЛЕНЫЙ, если баллон полон и КРАСНЫЙ, если баллон пустой.</w:t>
      </w:r>
    </w:p>
    <w:p w:rsidR="0041671C" w:rsidRDefault="006A5E4B" w:rsidP="00E01F78">
      <w:pPr>
        <w:pStyle w:val="a4"/>
        <w:jc w:val="both"/>
        <w:rPr>
          <w:sz w:val="20"/>
          <w:szCs w:val="20"/>
          <w:lang w:val="ru-RU"/>
        </w:rPr>
      </w:pPr>
      <w:r>
        <w:rPr>
          <w:sz w:val="20"/>
          <w:szCs w:val="20"/>
          <w:lang w:val="ru-RU"/>
        </w:rPr>
        <w:tab/>
      </w:r>
      <w:r w:rsidR="0041671C">
        <w:rPr>
          <w:sz w:val="20"/>
          <w:szCs w:val="20"/>
          <w:lang w:val="ru-RU"/>
        </w:rPr>
        <w:t xml:space="preserve">- рычаг переключения указывает на баллон, который </w:t>
      </w:r>
      <w:r w:rsidR="00DE195F">
        <w:rPr>
          <w:sz w:val="20"/>
          <w:szCs w:val="20"/>
          <w:lang w:val="ru-RU"/>
        </w:rPr>
        <w:t xml:space="preserve">находится в эксплуатации, если индикатор КРАСНЫЙ, </w:t>
      </w:r>
      <w:proofErr w:type="gramStart"/>
      <w:r w:rsidR="00DE195F">
        <w:rPr>
          <w:sz w:val="20"/>
          <w:szCs w:val="20"/>
          <w:lang w:val="ru-RU"/>
        </w:rPr>
        <w:t>значит баллон пуст</w:t>
      </w:r>
      <w:proofErr w:type="gramEnd"/>
      <w:r w:rsidR="00DE195F">
        <w:rPr>
          <w:sz w:val="20"/>
          <w:szCs w:val="20"/>
          <w:lang w:val="ru-RU"/>
        </w:rPr>
        <w:t>, регулятор автоматически переключится на полный баллон. При замене баллона рычаг переключения следует перевести в противоположное положение – индикатор снова станет ЗЕЛЕНЫМ, что означает, что второй баллон полон.</w:t>
      </w:r>
    </w:p>
    <w:p w:rsidR="00487A2D" w:rsidRDefault="00487A2D" w:rsidP="00E01F78">
      <w:pPr>
        <w:pStyle w:val="a4"/>
        <w:jc w:val="both"/>
        <w:rPr>
          <w:sz w:val="20"/>
          <w:szCs w:val="20"/>
          <w:lang w:val="ru-RU"/>
        </w:rPr>
      </w:pPr>
    </w:p>
    <w:p w:rsidR="00AB758A" w:rsidRDefault="00AB758A" w:rsidP="00E01F78">
      <w:pPr>
        <w:pStyle w:val="a4"/>
        <w:jc w:val="both"/>
        <w:rPr>
          <w:sz w:val="20"/>
          <w:szCs w:val="20"/>
          <w:lang w:val="ru-RU"/>
        </w:rPr>
      </w:pPr>
    </w:p>
    <w:p w:rsidR="00AB758A" w:rsidRDefault="00AB758A" w:rsidP="00E01F78">
      <w:pPr>
        <w:pStyle w:val="a4"/>
        <w:jc w:val="both"/>
        <w:rPr>
          <w:sz w:val="20"/>
          <w:szCs w:val="20"/>
          <w:lang w:val="ru-RU"/>
        </w:rPr>
      </w:pPr>
    </w:p>
    <w:p w:rsidR="00E01F78" w:rsidRDefault="00E01F78" w:rsidP="00E01F78">
      <w:pPr>
        <w:pStyle w:val="a4"/>
        <w:jc w:val="both"/>
        <w:rPr>
          <w:sz w:val="20"/>
          <w:szCs w:val="20"/>
          <w:lang w:val="ru-RU"/>
        </w:rPr>
      </w:pPr>
    </w:p>
    <w:p w:rsidR="00E01F78" w:rsidRDefault="00E01F78" w:rsidP="00E01F78">
      <w:pPr>
        <w:pStyle w:val="a4"/>
        <w:jc w:val="both"/>
        <w:rPr>
          <w:sz w:val="20"/>
          <w:szCs w:val="20"/>
          <w:lang w:val="ru-RU"/>
        </w:rPr>
      </w:pPr>
    </w:p>
    <w:p w:rsidR="00AB758A" w:rsidRPr="00312A13" w:rsidRDefault="00AB758A" w:rsidP="00E01F78">
      <w:pPr>
        <w:pStyle w:val="a4"/>
        <w:jc w:val="both"/>
        <w:rPr>
          <w:sz w:val="20"/>
          <w:szCs w:val="20"/>
          <w:lang w:val="ru-RU"/>
        </w:rPr>
      </w:pPr>
    </w:p>
    <w:p w:rsidR="00312A13" w:rsidRPr="00E01F78" w:rsidRDefault="00312A13" w:rsidP="00E01F78">
      <w:pPr>
        <w:pStyle w:val="a4"/>
        <w:jc w:val="both"/>
        <w:rPr>
          <w:b/>
          <w:sz w:val="20"/>
          <w:szCs w:val="20"/>
          <w:lang w:val="ru-RU"/>
        </w:rPr>
      </w:pPr>
      <w:r w:rsidRPr="00E01F78">
        <w:rPr>
          <w:b/>
          <w:bCs/>
          <w:caps/>
          <w:sz w:val="20"/>
          <w:szCs w:val="20"/>
          <w:lang w:val="ru-RU"/>
        </w:rPr>
        <w:lastRenderedPageBreak/>
        <w:t>ЗАМЕНА БАЛЛОНА</w:t>
      </w:r>
    </w:p>
    <w:p w:rsidR="00487A2D" w:rsidRDefault="00487A2D" w:rsidP="00E01F78">
      <w:pPr>
        <w:pStyle w:val="a4"/>
        <w:jc w:val="both"/>
        <w:rPr>
          <w:sz w:val="20"/>
          <w:szCs w:val="20"/>
          <w:lang w:val="ru-RU"/>
        </w:rPr>
      </w:pPr>
    </w:p>
    <w:p w:rsidR="00312A13" w:rsidRPr="00312A13" w:rsidRDefault="00312A13" w:rsidP="00E01F78">
      <w:pPr>
        <w:pStyle w:val="a4"/>
        <w:jc w:val="both"/>
        <w:rPr>
          <w:caps/>
          <w:sz w:val="20"/>
          <w:szCs w:val="20"/>
          <w:lang w:val="ru-RU"/>
        </w:rPr>
      </w:pPr>
      <w:r>
        <w:rPr>
          <w:sz w:val="20"/>
          <w:szCs w:val="20"/>
          <w:lang w:val="ru-RU"/>
        </w:rPr>
        <w:t>При замене баллона убедитесь в отсутствии открытого огня поблизости</w:t>
      </w:r>
      <w:r w:rsidRPr="00312A13">
        <w:rPr>
          <w:sz w:val="20"/>
          <w:szCs w:val="20"/>
          <w:lang w:val="ru-RU"/>
        </w:rPr>
        <w:t>.</w:t>
      </w:r>
    </w:p>
    <w:p w:rsidR="00312A13" w:rsidRPr="0091365F" w:rsidRDefault="00312A13" w:rsidP="00E01F78">
      <w:pPr>
        <w:pStyle w:val="a4"/>
        <w:jc w:val="both"/>
        <w:rPr>
          <w:sz w:val="20"/>
          <w:szCs w:val="20"/>
          <w:lang w:val="ru-RU"/>
        </w:rPr>
      </w:pPr>
      <w:r>
        <w:rPr>
          <w:sz w:val="20"/>
          <w:szCs w:val="20"/>
          <w:lang w:val="ru-RU"/>
        </w:rPr>
        <w:t>Установка</w:t>
      </w:r>
      <w:r w:rsidRPr="0091365F">
        <w:rPr>
          <w:sz w:val="20"/>
          <w:szCs w:val="20"/>
          <w:lang w:val="ru-RU"/>
        </w:rPr>
        <w:t xml:space="preserve"> </w:t>
      </w:r>
      <w:r>
        <w:rPr>
          <w:sz w:val="20"/>
          <w:szCs w:val="20"/>
          <w:lang w:val="ru-RU"/>
        </w:rPr>
        <w:t>из</w:t>
      </w:r>
      <w:r w:rsidRPr="0091365F">
        <w:rPr>
          <w:sz w:val="20"/>
          <w:szCs w:val="20"/>
          <w:lang w:val="ru-RU"/>
        </w:rPr>
        <w:t xml:space="preserve"> </w:t>
      </w:r>
      <w:r w:rsidR="000725D6">
        <w:rPr>
          <w:sz w:val="20"/>
          <w:szCs w:val="20"/>
          <w:lang w:val="ru-RU"/>
        </w:rPr>
        <w:t>двух</w:t>
      </w:r>
      <w:r w:rsidRPr="0091365F">
        <w:rPr>
          <w:sz w:val="20"/>
          <w:szCs w:val="20"/>
          <w:lang w:val="ru-RU"/>
        </w:rPr>
        <w:t xml:space="preserve"> </w:t>
      </w:r>
      <w:r w:rsidR="000725D6">
        <w:rPr>
          <w:sz w:val="20"/>
          <w:szCs w:val="20"/>
          <w:lang w:val="ru-RU"/>
        </w:rPr>
        <w:t>баллонов</w:t>
      </w:r>
    </w:p>
    <w:p w:rsidR="00312A13" w:rsidRPr="0069764C" w:rsidRDefault="00312A13" w:rsidP="00E01F78">
      <w:pPr>
        <w:pStyle w:val="a4"/>
        <w:jc w:val="both"/>
        <w:rPr>
          <w:sz w:val="20"/>
          <w:szCs w:val="20"/>
          <w:lang w:val="ru-RU"/>
        </w:rPr>
      </w:pPr>
      <w:r w:rsidRPr="0069764C">
        <w:rPr>
          <w:sz w:val="20"/>
          <w:szCs w:val="20"/>
          <w:lang w:val="ru-RU"/>
        </w:rPr>
        <w:t>1.</w:t>
      </w:r>
      <w:r w:rsidRPr="0069764C">
        <w:rPr>
          <w:sz w:val="20"/>
          <w:szCs w:val="20"/>
          <w:lang w:val="ru-RU"/>
        </w:rPr>
        <w:tab/>
      </w:r>
      <w:r>
        <w:rPr>
          <w:sz w:val="20"/>
          <w:szCs w:val="20"/>
          <w:lang w:val="ru-RU"/>
        </w:rPr>
        <w:t>При</w:t>
      </w:r>
      <w:r w:rsidRPr="0069764C">
        <w:rPr>
          <w:sz w:val="20"/>
          <w:szCs w:val="20"/>
          <w:lang w:val="ru-RU"/>
        </w:rPr>
        <w:t xml:space="preserve"> </w:t>
      </w:r>
      <w:r>
        <w:rPr>
          <w:sz w:val="20"/>
          <w:szCs w:val="20"/>
          <w:lang w:val="ru-RU"/>
        </w:rPr>
        <w:t>замене</w:t>
      </w:r>
      <w:r w:rsidRPr="0069764C">
        <w:rPr>
          <w:sz w:val="20"/>
          <w:szCs w:val="20"/>
          <w:lang w:val="ru-RU"/>
        </w:rPr>
        <w:t xml:space="preserve"> </w:t>
      </w:r>
      <w:r>
        <w:rPr>
          <w:sz w:val="20"/>
          <w:szCs w:val="20"/>
          <w:lang w:val="ru-RU"/>
        </w:rPr>
        <w:t>баллона</w:t>
      </w:r>
      <w:r w:rsidRPr="0069764C">
        <w:rPr>
          <w:sz w:val="20"/>
          <w:szCs w:val="20"/>
          <w:lang w:val="ru-RU"/>
        </w:rPr>
        <w:t xml:space="preserve"> </w:t>
      </w:r>
      <w:r>
        <w:rPr>
          <w:sz w:val="20"/>
          <w:szCs w:val="20"/>
          <w:lang w:val="ru-RU"/>
        </w:rPr>
        <w:t>убедитесь</w:t>
      </w:r>
      <w:r w:rsidRPr="0069764C">
        <w:rPr>
          <w:sz w:val="20"/>
          <w:szCs w:val="20"/>
          <w:lang w:val="ru-RU"/>
        </w:rPr>
        <w:t xml:space="preserve">, </w:t>
      </w:r>
      <w:r>
        <w:rPr>
          <w:sz w:val="20"/>
          <w:szCs w:val="20"/>
          <w:lang w:val="ru-RU"/>
        </w:rPr>
        <w:t>что</w:t>
      </w:r>
      <w:r w:rsidRPr="0069764C">
        <w:rPr>
          <w:sz w:val="20"/>
          <w:szCs w:val="20"/>
          <w:lang w:val="ru-RU"/>
        </w:rPr>
        <w:t xml:space="preserve"> </w:t>
      </w:r>
      <w:r>
        <w:rPr>
          <w:sz w:val="20"/>
          <w:szCs w:val="20"/>
          <w:lang w:val="ru-RU"/>
        </w:rPr>
        <w:t>вентиль</w:t>
      </w:r>
      <w:r w:rsidRPr="0069764C">
        <w:rPr>
          <w:sz w:val="20"/>
          <w:szCs w:val="20"/>
          <w:lang w:val="ru-RU"/>
        </w:rPr>
        <w:t xml:space="preserve"> </w:t>
      </w:r>
      <w:r>
        <w:rPr>
          <w:sz w:val="20"/>
          <w:szCs w:val="20"/>
          <w:lang w:val="ru-RU"/>
        </w:rPr>
        <w:t>баллона</w:t>
      </w:r>
      <w:r w:rsidRPr="0069764C">
        <w:rPr>
          <w:sz w:val="20"/>
          <w:szCs w:val="20"/>
          <w:lang w:val="ru-RU"/>
        </w:rPr>
        <w:t xml:space="preserve"> </w:t>
      </w:r>
      <w:r>
        <w:rPr>
          <w:sz w:val="20"/>
          <w:szCs w:val="20"/>
          <w:lang w:val="ru-RU"/>
        </w:rPr>
        <w:t>закрыт</w:t>
      </w:r>
      <w:r w:rsidR="0069764C" w:rsidRPr="0069764C">
        <w:rPr>
          <w:sz w:val="20"/>
          <w:szCs w:val="20"/>
          <w:lang w:val="ru-RU"/>
        </w:rPr>
        <w:t xml:space="preserve">, </w:t>
      </w:r>
      <w:r w:rsidR="0069764C">
        <w:rPr>
          <w:sz w:val="20"/>
          <w:szCs w:val="20"/>
          <w:lang w:val="ru-RU"/>
        </w:rPr>
        <w:t>проверьте,</w:t>
      </w:r>
      <w:r w:rsidR="0069764C" w:rsidRPr="0069764C">
        <w:rPr>
          <w:sz w:val="20"/>
          <w:szCs w:val="20"/>
          <w:lang w:val="ru-RU"/>
        </w:rPr>
        <w:t xml:space="preserve"> </w:t>
      </w:r>
      <w:r w:rsidR="0069764C">
        <w:rPr>
          <w:sz w:val="20"/>
          <w:szCs w:val="20"/>
          <w:lang w:val="ru-RU"/>
        </w:rPr>
        <w:t>повернув</w:t>
      </w:r>
      <w:r w:rsidR="0069764C" w:rsidRPr="0069764C">
        <w:rPr>
          <w:sz w:val="20"/>
          <w:szCs w:val="20"/>
          <w:lang w:val="ru-RU"/>
        </w:rPr>
        <w:t xml:space="preserve"> </w:t>
      </w:r>
      <w:r w:rsidR="0069764C">
        <w:rPr>
          <w:sz w:val="20"/>
          <w:szCs w:val="20"/>
          <w:lang w:val="ru-RU"/>
        </w:rPr>
        <w:t>маховик</w:t>
      </w:r>
      <w:r w:rsidR="0069764C" w:rsidRPr="0069764C">
        <w:rPr>
          <w:sz w:val="20"/>
          <w:szCs w:val="20"/>
          <w:lang w:val="ru-RU"/>
        </w:rPr>
        <w:t xml:space="preserve"> </w:t>
      </w:r>
      <w:r w:rsidR="0069764C">
        <w:rPr>
          <w:sz w:val="20"/>
          <w:szCs w:val="20"/>
          <w:lang w:val="ru-RU"/>
        </w:rPr>
        <w:t>вентиля</w:t>
      </w:r>
      <w:r w:rsidR="0069764C" w:rsidRPr="0069764C">
        <w:rPr>
          <w:sz w:val="20"/>
          <w:szCs w:val="20"/>
          <w:lang w:val="ru-RU"/>
        </w:rPr>
        <w:t xml:space="preserve"> </w:t>
      </w:r>
      <w:r w:rsidR="0069764C">
        <w:rPr>
          <w:sz w:val="20"/>
          <w:szCs w:val="20"/>
          <w:lang w:val="ru-RU"/>
        </w:rPr>
        <w:t>по</w:t>
      </w:r>
      <w:r w:rsidR="0069764C" w:rsidRPr="0069764C">
        <w:rPr>
          <w:sz w:val="20"/>
          <w:szCs w:val="20"/>
          <w:lang w:val="ru-RU"/>
        </w:rPr>
        <w:t xml:space="preserve"> </w:t>
      </w:r>
      <w:r w:rsidR="0069764C">
        <w:rPr>
          <w:sz w:val="20"/>
          <w:szCs w:val="20"/>
          <w:lang w:val="ru-RU"/>
        </w:rPr>
        <w:t>часовой</w:t>
      </w:r>
      <w:r w:rsidR="0069764C" w:rsidRPr="0069764C">
        <w:rPr>
          <w:sz w:val="20"/>
          <w:szCs w:val="20"/>
          <w:lang w:val="ru-RU"/>
        </w:rPr>
        <w:t xml:space="preserve"> </w:t>
      </w:r>
      <w:r w:rsidR="0069764C">
        <w:rPr>
          <w:sz w:val="20"/>
          <w:szCs w:val="20"/>
          <w:lang w:val="ru-RU"/>
        </w:rPr>
        <w:t>стрелке</w:t>
      </w:r>
      <w:r w:rsidRPr="0069764C">
        <w:rPr>
          <w:sz w:val="20"/>
          <w:szCs w:val="20"/>
          <w:lang w:val="ru-RU"/>
        </w:rPr>
        <w:t>.</w:t>
      </w:r>
    </w:p>
    <w:p w:rsidR="00312A13" w:rsidRPr="0069764C" w:rsidRDefault="00312A13" w:rsidP="00E01F78">
      <w:pPr>
        <w:pStyle w:val="a4"/>
        <w:jc w:val="both"/>
        <w:rPr>
          <w:sz w:val="20"/>
          <w:szCs w:val="20"/>
          <w:lang w:val="ru-RU"/>
        </w:rPr>
      </w:pPr>
      <w:r w:rsidRPr="0069764C">
        <w:rPr>
          <w:sz w:val="20"/>
          <w:szCs w:val="20"/>
          <w:lang w:val="ru-RU"/>
        </w:rPr>
        <w:t>2.</w:t>
      </w:r>
      <w:r w:rsidRPr="0069764C">
        <w:rPr>
          <w:sz w:val="20"/>
          <w:szCs w:val="20"/>
          <w:lang w:val="ru-RU"/>
        </w:rPr>
        <w:tab/>
      </w:r>
      <w:r w:rsidR="00EB4B3A">
        <w:rPr>
          <w:sz w:val="20"/>
          <w:szCs w:val="20"/>
          <w:lang w:val="ru-RU"/>
        </w:rPr>
        <w:t>При помощи гаечного ключа подходящего размера о</w:t>
      </w:r>
      <w:r w:rsidR="0069764C">
        <w:rPr>
          <w:sz w:val="20"/>
          <w:szCs w:val="20"/>
          <w:lang w:val="ru-RU"/>
        </w:rPr>
        <w:t>ткрутите</w:t>
      </w:r>
      <w:r w:rsidR="0069764C" w:rsidRPr="0069764C">
        <w:rPr>
          <w:sz w:val="20"/>
          <w:szCs w:val="20"/>
          <w:lang w:val="ru-RU"/>
        </w:rPr>
        <w:t xml:space="preserve"> </w:t>
      </w:r>
      <w:r w:rsidR="00EB4B3A">
        <w:rPr>
          <w:sz w:val="20"/>
          <w:szCs w:val="20"/>
          <w:lang w:val="ru-RU"/>
        </w:rPr>
        <w:t xml:space="preserve">с вентиля </w:t>
      </w:r>
      <w:r w:rsidR="0069764C">
        <w:rPr>
          <w:sz w:val="20"/>
          <w:szCs w:val="20"/>
          <w:lang w:val="ru-RU"/>
        </w:rPr>
        <w:t>гайку</w:t>
      </w:r>
      <w:r w:rsidRPr="0069764C">
        <w:rPr>
          <w:sz w:val="20"/>
          <w:szCs w:val="20"/>
          <w:lang w:val="ru-RU"/>
        </w:rPr>
        <w:t xml:space="preserve"> </w:t>
      </w:r>
      <w:r w:rsidR="00EB4B3A">
        <w:rPr>
          <w:sz w:val="20"/>
          <w:szCs w:val="20"/>
          <w:lang w:val="ru-RU"/>
        </w:rPr>
        <w:t>рукава</w:t>
      </w:r>
      <w:r w:rsidRPr="0069764C">
        <w:rPr>
          <w:sz w:val="20"/>
          <w:szCs w:val="20"/>
          <w:lang w:val="ru-RU"/>
        </w:rPr>
        <w:t>.</w:t>
      </w:r>
    </w:p>
    <w:p w:rsidR="00312A13" w:rsidRPr="0069764C" w:rsidRDefault="00312A13" w:rsidP="00E01F78">
      <w:pPr>
        <w:pStyle w:val="a4"/>
        <w:jc w:val="both"/>
        <w:rPr>
          <w:sz w:val="20"/>
          <w:szCs w:val="20"/>
          <w:lang w:val="ru-RU"/>
        </w:rPr>
      </w:pPr>
      <w:r w:rsidRPr="0069764C">
        <w:rPr>
          <w:sz w:val="20"/>
          <w:szCs w:val="20"/>
          <w:lang w:val="ru-RU"/>
        </w:rPr>
        <w:t>3.</w:t>
      </w:r>
      <w:r w:rsidRPr="0069764C">
        <w:rPr>
          <w:sz w:val="20"/>
          <w:szCs w:val="20"/>
          <w:lang w:val="ru-RU"/>
        </w:rPr>
        <w:tab/>
      </w:r>
      <w:r w:rsidR="0069764C">
        <w:rPr>
          <w:sz w:val="20"/>
          <w:szCs w:val="20"/>
          <w:lang w:val="ru-RU"/>
        </w:rPr>
        <w:t>Установите</w:t>
      </w:r>
      <w:r w:rsidR="0069764C" w:rsidRPr="0069764C">
        <w:rPr>
          <w:sz w:val="20"/>
          <w:szCs w:val="20"/>
          <w:lang w:val="ru-RU"/>
        </w:rPr>
        <w:t xml:space="preserve"> </w:t>
      </w:r>
      <w:r w:rsidR="0069764C">
        <w:rPr>
          <w:sz w:val="20"/>
          <w:szCs w:val="20"/>
          <w:lang w:val="ru-RU"/>
        </w:rPr>
        <w:t>на</w:t>
      </w:r>
      <w:r w:rsidR="0069764C" w:rsidRPr="0069764C">
        <w:rPr>
          <w:sz w:val="20"/>
          <w:szCs w:val="20"/>
          <w:lang w:val="ru-RU"/>
        </w:rPr>
        <w:t xml:space="preserve"> </w:t>
      </w:r>
      <w:r w:rsidR="0069764C">
        <w:rPr>
          <w:sz w:val="20"/>
          <w:szCs w:val="20"/>
          <w:lang w:val="ru-RU"/>
        </w:rPr>
        <w:t>выход</w:t>
      </w:r>
      <w:r w:rsidR="0069764C" w:rsidRPr="0069764C">
        <w:rPr>
          <w:sz w:val="20"/>
          <w:szCs w:val="20"/>
          <w:lang w:val="ru-RU"/>
        </w:rPr>
        <w:t xml:space="preserve"> </w:t>
      </w:r>
      <w:r w:rsidR="0069764C">
        <w:rPr>
          <w:sz w:val="20"/>
          <w:szCs w:val="20"/>
          <w:lang w:val="ru-RU"/>
        </w:rPr>
        <w:t>вентиля</w:t>
      </w:r>
      <w:r w:rsidR="0069764C" w:rsidRPr="0069764C">
        <w:rPr>
          <w:sz w:val="20"/>
          <w:szCs w:val="20"/>
          <w:lang w:val="ru-RU"/>
        </w:rPr>
        <w:t xml:space="preserve"> </w:t>
      </w:r>
      <w:r w:rsidR="00EB4B3A">
        <w:rPr>
          <w:sz w:val="20"/>
          <w:szCs w:val="20"/>
          <w:lang w:val="ru-RU"/>
        </w:rPr>
        <w:t xml:space="preserve">пустого баллона </w:t>
      </w:r>
      <w:r w:rsidR="0069764C">
        <w:rPr>
          <w:sz w:val="20"/>
          <w:szCs w:val="20"/>
          <w:lang w:val="ru-RU"/>
        </w:rPr>
        <w:t>заглушку</w:t>
      </w:r>
      <w:r w:rsidRPr="0069764C">
        <w:rPr>
          <w:sz w:val="20"/>
          <w:szCs w:val="20"/>
          <w:lang w:val="ru-RU"/>
        </w:rPr>
        <w:t xml:space="preserve"> </w:t>
      </w:r>
      <w:r w:rsidR="0069764C">
        <w:rPr>
          <w:sz w:val="20"/>
          <w:szCs w:val="20"/>
          <w:lang w:val="ru-RU"/>
        </w:rPr>
        <w:t>и поместите баллон в безопасное место до заправки</w:t>
      </w:r>
      <w:r w:rsidRPr="0069764C">
        <w:rPr>
          <w:sz w:val="20"/>
          <w:szCs w:val="20"/>
          <w:lang w:val="ru-RU"/>
        </w:rPr>
        <w:t>.</w:t>
      </w:r>
    </w:p>
    <w:p w:rsidR="00312A13" w:rsidRPr="007E3F76" w:rsidRDefault="00312A13" w:rsidP="00E01F78">
      <w:pPr>
        <w:pStyle w:val="a4"/>
        <w:jc w:val="both"/>
        <w:rPr>
          <w:sz w:val="20"/>
          <w:szCs w:val="20"/>
          <w:lang w:val="ru-RU"/>
        </w:rPr>
      </w:pPr>
      <w:r w:rsidRPr="0069764C">
        <w:rPr>
          <w:sz w:val="20"/>
          <w:szCs w:val="20"/>
          <w:lang w:val="ru-RU"/>
        </w:rPr>
        <w:t>4.</w:t>
      </w:r>
      <w:r w:rsidRPr="0069764C">
        <w:rPr>
          <w:sz w:val="20"/>
          <w:szCs w:val="20"/>
          <w:lang w:val="ru-RU"/>
        </w:rPr>
        <w:tab/>
      </w:r>
      <w:r w:rsidR="003476E5">
        <w:rPr>
          <w:sz w:val="20"/>
          <w:szCs w:val="20"/>
          <w:lang w:val="ru-RU"/>
        </w:rPr>
        <w:t>Перед снятием заглушки с вентиля</w:t>
      </w:r>
      <w:r w:rsidR="0069764C">
        <w:rPr>
          <w:sz w:val="20"/>
          <w:szCs w:val="20"/>
          <w:lang w:val="ru-RU"/>
        </w:rPr>
        <w:t xml:space="preserve"> нового баллона убедитесь, что вентиль работает, маховик свободно поворачивается в обе стороны</w:t>
      </w:r>
      <w:r w:rsidR="007E3F76">
        <w:rPr>
          <w:sz w:val="20"/>
          <w:szCs w:val="20"/>
          <w:lang w:val="ru-RU"/>
        </w:rPr>
        <w:t>, затем закройте вентиль, повернув маховик по часовой стрелке. Снимите</w:t>
      </w:r>
      <w:r w:rsidR="007E3F76" w:rsidRPr="007E3F76">
        <w:rPr>
          <w:sz w:val="20"/>
          <w:szCs w:val="20"/>
          <w:lang w:val="ru-RU"/>
        </w:rPr>
        <w:t xml:space="preserve"> </w:t>
      </w:r>
      <w:r w:rsidR="007E3F76">
        <w:rPr>
          <w:sz w:val="20"/>
          <w:szCs w:val="20"/>
          <w:lang w:val="ru-RU"/>
        </w:rPr>
        <w:t>заглушку</w:t>
      </w:r>
      <w:r w:rsidRPr="007E3F76">
        <w:rPr>
          <w:sz w:val="20"/>
          <w:szCs w:val="20"/>
          <w:lang w:val="ru-RU"/>
        </w:rPr>
        <w:t xml:space="preserve"> </w:t>
      </w:r>
      <w:r w:rsidR="007E3F76">
        <w:rPr>
          <w:sz w:val="20"/>
          <w:szCs w:val="20"/>
          <w:lang w:val="ru-RU"/>
        </w:rPr>
        <w:t xml:space="preserve">и установите баллон </w:t>
      </w:r>
      <w:r w:rsidR="00EB4B3A">
        <w:rPr>
          <w:sz w:val="20"/>
          <w:szCs w:val="20"/>
          <w:lang w:val="ru-RU"/>
        </w:rPr>
        <w:t xml:space="preserve">на место </w:t>
      </w:r>
      <w:r w:rsidR="007E3F76">
        <w:rPr>
          <w:sz w:val="20"/>
          <w:szCs w:val="20"/>
          <w:lang w:val="ru-RU"/>
        </w:rPr>
        <w:t>вертикально</w:t>
      </w:r>
      <w:r w:rsidRPr="007E3F76">
        <w:rPr>
          <w:sz w:val="20"/>
          <w:szCs w:val="20"/>
          <w:lang w:val="ru-RU"/>
        </w:rPr>
        <w:t>.</w:t>
      </w:r>
    </w:p>
    <w:p w:rsidR="00312A13" w:rsidRPr="007E3F76" w:rsidRDefault="00312A13" w:rsidP="00E01F78">
      <w:pPr>
        <w:pStyle w:val="a4"/>
        <w:jc w:val="both"/>
        <w:rPr>
          <w:sz w:val="20"/>
          <w:szCs w:val="20"/>
          <w:lang w:val="ru-RU"/>
        </w:rPr>
      </w:pPr>
      <w:r w:rsidRPr="007E3F76">
        <w:rPr>
          <w:sz w:val="20"/>
          <w:szCs w:val="20"/>
          <w:lang w:val="ru-RU"/>
        </w:rPr>
        <w:t>5.</w:t>
      </w:r>
      <w:r w:rsidRPr="007E3F76">
        <w:rPr>
          <w:sz w:val="20"/>
          <w:szCs w:val="20"/>
          <w:lang w:val="ru-RU"/>
        </w:rPr>
        <w:tab/>
      </w:r>
      <w:r w:rsidR="007E3F76">
        <w:rPr>
          <w:sz w:val="20"/>
          <w:szCs w:val="20"/>
          <w:lang w:val="ru-RU"/>
        </w:rPr>
        <w:t>Убедитесь</w:t>
      </w:r>
      <w:r w:rsidR="007E3F76" w:rsidRPr="007E3F76">
        <w:rPr>
          <w:sz w:val="20"/>
          <w:szCs w:val="20"/>
          <w:lang w:val="ru-RU"/>
        </w:rPr>
        <w:t xml:space="preserve">, </w:t>
      </w:r>
      <w:r w:rsidR="007E3F76">
        <w:rPr>
          <w:sz w:val="20"/>
          <w:szCs w:val="20"/>
          <w:lang w:val="ru-RU"/>
        </w:rPr>
        <w:t>что</w:t>
      </w:r>
      <w:r w:rsidR="007E3F76" w:rsidRPr="007E3F76">
        <w:rPr>
          <w:sz w:val="20"/>
          <w:szCs w:val="20"/>
          <w:lang w:val="ru-RU"/>
        </w:rPr>
        <w:t xml:space="preserve"> </w:t>
      </w:r>
      <w:r w:rsidR="007E3F76">
        <w:rPr>
          <w:sz w:val="20"/>
          <w:szCs w:val="20"/>
          <w:lang w:val="ru-RU"/>
        </w:rPr>
        <w:t>латунный</w:t>
      </w:r>
      <w:r w:rsidR="007E3F76" w:rsidRPr="007E3F76">
        <w:rPr>
          <w:sz w:val="20"/>
          <w:szCs w:val="20"/>
          <w:lang w:val="ru-RU"/>
        </w:rPr>
        <w:t xml:space="preserve"> </w:t>
      </w:r>
      <w:r w:rsidR="007E3F76">
        <w:rPr>
          <w:sz w:val="20"/>
          <w:szCs w:val="20"/>
          <w:lang w:val="ru-RU"/>
        </w:rPr>
        <w:t>ниппель</w:t>
      </w:r>
      <w:r w:rsidR="007E3F76" w:rsidRPr="007E3F76">
        <w:rPr>
          <w:sz w:val="20"/>
          <w:szCs w:val="20"/>
          <w:lang w:val="ru-RU"/>
        </w:rPr>
        <w:t xml:space="preserve"> </w:t>
      </w:r>
      <w:r w:rsidR="00EB4B3A">
        <w:rPr>
          <w:sz w:val="20"/>
          <w:szCs w:val="20"/>
          <w:lang w:val="ru-RU"/>
        </w:rPr>
        <w:t>рукава</w:t>
      </w:r>
      <w:r w:rsidR="007E3F76" w:rsidRPr="007E3F76">
        <w:rPr>
          <w:sz w:val="20"/>
          <w:szCs w:val="20"/>
          <w:lang w:val="ru-RU"/>
        </w:rPr>
        <w:t xml:space="preserve"> </w:t>
      </w:r>
      <w:r w:rsidR="007E3F76">
        <w:rPr>
          <w:sz w:val="20"/>
          <w:szCs w:val="20"/>
          <w:lang w:val="ru-RU"/>
        </w:rPr>
        <w:t>и</w:t>
      </w:r>
      <w:r w:rsidR="007E3F76" w:rsidRPr="007E3F76">
        <w:rPr>
          <w:sz w:val="20"/>
          <w:szCs w:val="20"/>
          <w:lang w:val="ru-RU"/>
        </w:rPr>
        <w:t xml:space="preserve"> </w:t>
      </w:r>
      <w:r w:rsidR="007E3F76">
        <w:rPr>
          <w:sz w:val="20"/>
          <w:szCs w:val="20"/>
          <w:lang w:val="ru-RU"/>
        </w:rPr>
        <w:t>поверхность</w:t>
      </w:r>
      <w:r w:rsidR="007E3F76" w:rsidRPr="007E3F76">
        <w:rPr>
          <w:sz w:val="20"/>
          <w:szCs w:val="20"/>
          <w:lang w:val="ru-RU"/>
        </w:rPr>
        <w:t xml:space="preserve"> </w:t>
      </w:r>
      <w:r w:rsidR="007E3F76">
        <w:rPr>
          <w:sz w:val="20"/>
          <w:szCs w:val="20"/>
          <w:lang w:val="ru-RU"/>
        </w:rPr>
        <w:t>вентиля</w:t>
      </w:r>
      <w:r w:rsidR="007E3F76" w:rsidRPr="007E3F76">
        <w:rPr>
          <w:sz w:val="20"/>
          <w:szCs w:val="20"/>
          <w:lang w:val="ru-RU"/>
        </w:rPr>
        <w:t xml:space="preserve"> </w:t>
      </w:r>
      <w:r w:rsidR="007E3F76">
        <w:rPr>
          <w:sz w:val="20"/>
          <w:szCs w:val="20"/>
          <w:lang w:val="ru-RU"/>
        </w:rPr>
        <w:t>чистые, при необходимости очистите их</w:t>
      </w:r>
      <w:r w:rsidRPr="007E3F76">
        <w:rPr>
          <w:sz w:val="20"/>
          <w:szCs w:val="20"/>
          <w:lang w:val="ru-RU"/>
        </w:rPr>
        <w:t>.</w:t>
      </w:r>
    </w:p>
    <w:p w:rsidR="00312A13" w:rsidRPr="0091365F" w:rsidRDefault="00312A13" w:rsidP="00E01F78">
      <w:pPr>
        <w:pStyle w:val="a4"/>
        <w:jc w:val="both"/>
        <w:rPr>
          <w:caps/>
          <w:sz w:val="20"/>
          <w:szCs w:val="20"/>
          <w:lang w:val="ru-RU"/>
        </w:rPr>
      </w:pPr>
      <w:r w:rsidRPr="007E3F76">
        <w:rPr>
          <w:sz w:val="20"/>
          <w:szCs w:val="20"/>
          <w:lang w:val="ru-RU"/>
        </w:rPr>
        <w:t>6.</w:t>
      </w:r>
      <w:r w:rsidRPr="007E3F76">
        <w:rPr>
          <w:sz w:val="20"/>
          <w:szCs w:val="20"/>
          <w:lang w:val="ru-RU"/>
        </w:rPr>
        <w:tab/>
      </w:r>
      <w:r w:rsidR="00EB4B3A">
        <w:rPr>
          <w:sz w:val="20"/>
          <w:szCs w:val="20"/>
          <w:lang w:val="ru-RU"/>
        </w:rPr>
        <w:t>Н</w:t>
      </w:r>
      <w:r w:rsidR="007E3F76">
        <w:rPr>
          <w:sz w:val="20"/>
          <w:szCs w:val="20"/>
          <w:lang w:val="ru-RU"/>
        </w:rPr>
        <w:t>акрутите</w:t>
      </w:r>
      <w:r w:rsidR="007E3F76" w:rsidRPr="007E3F76">
        <w:rPr>
          <w:sz w:val="20"/>
          <w:szCs w:val="20"/>
          <w:lang w:val="ru-RU"/>
        </w:rPr>
        <w:t xml:space="preserve"> </w:t>
      </w:r>
      <w:r w:rsidR="007E3F76">
        <w:rPr>
          <w:sz w:val="20"/>
          <w:szCs w:val="20"/>
          <w:lang w:val="ru-RU"/>
        </w:rPr>
        <w:t>гайку</w:t>
      </w:r>
      <w:r w:rsidR="007E3F76" w:rsidRPr="007E3F76">
        <w:rPr>
          <w:sz w:val="20"/>
          <w:szCs w:val="20"/>
          <w:lang w:val="ru-RU"/>
        </w:rPr>
        <w:t xml:space="preserve"> </w:t>
      </w:r>
      <w:r w:rsidR="00EB4B3A">
        <w:rPr>
          <w:sz w:val="20"/>
          <w:szCs w:val="20"/>
          <w:lang w:val="ru-RU"/>
        </w:rPr>
        <w:t xml:space="preserve">рукава </w:t>
      </w:r>
      <w:r w:rsidR="007E3F76">
        <w:rPr>
          <w:sz w:val="20"/>
          <w:szCs w:val="20"/>
          <w:lang w:val="ru-RU"/>
        </w:rPr>
        <w:t>на</w:t>
      </w:r>
      <w:r w:rsidR="007E3F76" w:rsidRPr="007E3F76">
        <w:rPr>
          <w:sz w:val="20"/>
          <w:szCs w:val="20"/>
          <w:lang w:val="ru-RU"/>
        </w:rPr>
        <w:t xml:space="preserve"> </w:t>
      </w:r>
      <w:r w:rsidR="007E3F76">
        <w:rPr>
          <w:sz w:val="20"/>
          <w:szCs w:val="20"/>
          <w:lang w:val="ru-RU"/>
        </w:rPr>
        <w:t>выходную</w:t>
      </w:r>
      <w:r w:rsidR="007E3F76" w:rsidRPr="007E3F76">
        <w:rPr>
          <w:sz w:val="20"/>
          <w:szCs w:val="20"/>
          <w:lang w:val="ru-RU"/>
        </w:rPr>
        <w:t xml:space="preserve"> </w:t>
      </w:r>
      <w:r w:rsidR="007E3F76">
        <w:rPr>
          <w:sz w:val="20"/>
          <w:szCs w:val="20"/>
          <w:lang w:val="ru-RU"/>
        </w:rPr>
        <w:t>резьбу</w:t>
      </w:r>
      <w:r w:rsidR="007E3F76" w:rsidRPr="007E3F76">
        <w:rPr>
          <w:sz w:val="20"/>
          <w:szCs w:val="20"/>
          <w:lang w:val="ru-RU"/>
        </w:rPr>
        <w:t xml:space="preserve"> </w:t>
      </w:r>
      <w:r w:rsidR="007E3F76">
        <w:rPr>
          <w:sz w:val="20"/>
          <w:szCs w:val="20"/>
          <w:lang w:val="ru-RU"/>
        </w:rPr>
        <w:t>вентиля</w:t>
      </w:r>
      <w:r w:rsidR="007E3F76" w:rsidRPr="007E3F76">
        <w:rPr>
          <w:sz w:val="20"/>
          <w:szCs w:val="20"/>
          <w:lang w:val="ru-RU"/>
        </w:rPr>
        <w:t xml:space="preserve"> </w:t>
      </w:r>
      <w:r w:rsidR="007E3F76">
        <w:rPr>
          <w:sz w:val="20"/>
          <w:szCs w:val="20"/>
          <w:lang w:val="ru-RU"/>
        </w:rPr>
        <w:t>и</w:t>
      </w:r>
      <w:r w:rsidR="007E3F76" w:rsidRPr="007E3F76">
        <w:rPr>
          <w:sz w:val="20"/>
          <w:szCs w:val="20"/>
          <w:lang w:val="ru-RU"/>
        </w:rPr>
        <w:t xml:space="preserve"> </w:t>
      </w:r>
      <w:r w:rsidR="0003580D">
        <w:rPr>
          <w:sz w:val="20"/>
          <w:szCs w:val="20"/>
          <w:lang w:val="ru-RU"/>
        </w:rPr>
        <w:t xml:space="preserve">при необходимости </w:t>
      </w:r>
      <w:r w:rsidR="007E3F76">
        <w:rPr>
          <w:sz w:val="20"/>
          <w:szCs w:val="20"/>
          <w:lang w:val="ru-RU"/>
        </w:rPr>
        <w:t>плотно</w:t>
      </w:r>
      <w:r w:rsidR="007E3F76" w:rsidRPr="007E3F76">
        <w:rPr>
          <w:sz w:val="20"/>
          <w:szCs w:val="20"/>
          <w:lang w:val="ru-RU"/>
        </w:rPr>
        <w:t xml:space="preserve"> </w:t>
      </w:r>
      <w:r w:rsidR="007E3F76">
        <w:rPr>
          <w:sz w:val="20"/>
          <w:szCs w:val="20"/>
          <w:lang w:val="ru-RU"/>
        </w:rPr>
        <w:t>затяните</w:t>
      </w:r>
      <w:r w:rsidR="007E3F76" w:rsidRPr="007E3F76">
        <w:rPr>
          <w:sz w:val="20"/>
          <w:szCs w:val="20"/>
          <w:lang w:val="ru-RU"/>
        </w:rPr>
        <w:t xml:space="preserve"> </w:t>
      </w:r>
      <w:r w:rsidR="007E3F76">
        <w:rPr>
          <w:sz w:val="20"/>
          <w:szCs w:val="20"/>
          <w:lang w:val="ru-RU"/>
        </w:rPr>
        <w:t>подходящим</w:t>
      </w:r>
      <w:r w:rsidR="007E3F76" w:rsidRPr="007E3F76">
        <w:rPr>
          <w:sz w:val="20"/>
          <w:szCs w:val="20"/>
          <w:lang w:val="ru-RU"/>
        </w:rPr>
        <w:t xml:space="preserve"> </w:t>
      </w:r>
      <w:r w:rsidR="007E3F76">
        <w:rPr>
          <w:sz w:val="20"/>
          <w:szCs w:val="20"/>
          <w:lang w:val="ru-RU"/>
        </w:rPr>
        <w:t>ключом</w:t>
      </w:r>
      <w:r w:rsidRPr="007E3F76">
        <w:rPr>
          <w:sz w:val="20"/>
          <w:szCs w:val="20"/>
          <w:lang w:val="ru-RU"/>
        </w:rPr>
        <w:t xml:space="preserve">. </w:t>
      </w:r>
    </w:p>
    <w:p w:rsidR="00312A13" w:rsidRDefault="00312A13" w:rsidP="00E01F78">
      <w:pPr>
        <w:pStyle w:val="a4"/>
        <w:jc w:val="both"/>
        <w:rPr>
          <w:sz w:val="20"/>
          <w:szCs w:val="20"/>
          <w:lang w:val="ru-RU"/>
        </w:rPr>
      </w:pPr>
      <w:r w:rsidRPr="0003580D">
        <w:rPr>
          <w:caps/>
          <w:sz w:val="20"/>
          <w:szCs w:val="20"/>
          <w:lang w:val="ru-RU"/>
        </w:rPr>
        <w:t>7.</w:t>
      </w:r>
      <w:r w:rsidRPr="0003580D">
        <w:rPr>
          <w:caps/>
          <w:sz w:val="20"/>
          <w:szCs w:val="20"/>
          <w:lang w:val="ru-RU"/>
        </w:rPr>
        <w:tab/>
      </w:r>
      <w:r w:rsidR="00EB4B3A">
        <w:rPr>
          <w:caps/>
          <w:sz w:val="20"/>
          <w:szCs w:val="20"/>
          <w:lang w:val="ru-RU"/>
        </w:rPr>
        <w:t>П</w:t>
      </w:r>
      <w:r w:rsidR="00EB4B3A">
        <w:rPr>
          <w:sz w:val="20"/>
          <w:szCs w:val="20"/>
          <w:lang w:val="ru-RU"/>
        </w:rPr>
        <w:t xml:space="preserve">ри помощи мыльного раствора или специального спрея проверьте соединение на герметичность. В случае утечки вы увидите пузыри. Если соединение не герметично, подтяните соединение. Если после подтяжки соединения </w:t>
      </w:r>
      <w:r w:rsidR="00C578BB">
        <w:rPr>
          <w:sz w:val="20"/>
          <w:szCs w:val="20"/>
          <w:lang w:val="ru-RU"/>
        </w:rPr>
        <w:t>утечка сохраняется, закройте вентиль баллона и сообщите вашему поставщику баллонов о неисправности. НЕ ИСПОЛЬЗУЙТЕ ВАШУ ГАЗОВУЮ СИСТЕМУ ДО УСТРАНЕНИЯ УТЕЧКИ.</w:t>
      </w:r>
    </w:p>
    <w:p w:rsidR="00C578BB" w:rsidRDefault="00C578BB" w:rsidP="00E01F78">
      <w:pPr>
        <w:pStyle w:val="a4"/>
        <w:jc w:val="both"/>
        <w:rPr>
          <w:sz w:val="20"/>
          <w:szCs w:val="20"/>
          <w:lang w:val="ru-RU"/>
        </w:rPr>
      </w:pPr>
      <w:r>
        <w:rPr>
          <w:sz w:val="20"/>
          <w:szCs w:val="20"/>
          <w:lang w:val="ru-RU"/>
        </w:rPr>
        <w:t xml:space="preserve">8. </w:t>
      </w:r>
      <w:r>
        <w:rPr>
          <w:sz w:val="20"/>
          <w:szCs w:val="20"/>
          <w:lang w:val="ru-RU"/>
        </w:rPr>
        <w:tab/>
        <w:t xml:space="preserve">Если все в порядке, поверните рычаг переключения в сторону того баллона, из которого должен поступать газ. Изменяйте положение рычага только при опорожнении баллона. </w:t>
      </w:r>
    </w:p>
    <w:p w:rsidR="00C578BB" w:rsidRPr="0003580D" w:rsidRDefault="00C578BB" w:rsidP="00E01F78">
      <w:pPr>
        <w:pStyle w:val="a4"/>
        <w:jc w:val="both"/>
        <w:rPr>
          <w:sz w:val="20"/>
          <w:szCs w:val="20"/>
          <w:lang w:val="ru-RU"/>
        </w:rPr>
      </w:pPr>
      <w:r>
        <w:rPr>
          <w:sz w:val="20"/>
          <w:szCs w:val="20"/>
          <w:lang w:val="ru-RU"/>
        </w:rPr>
        <w:tab/>
        <w:t xml:space="preserve">Если оставить рычаг в центральном положении, то газ будет поступать из обоих баллонов. В этом случае при полном опорожнении у вас не будет резервного баллона, и придется заменять </w:t>
      </w:r>
      <w:r w:rsidR="00790DD2">
        <w:rPr>
          <w:sz w:val="20"/>
          <w:szCs w:val="20"/>
          <w:lang w:val="ru-RU"/>
        </w:rPr>
        <w:t>сразу оба баллона. Таким образом, для полного использования преимуществ вашего регулятора</w:t>
      </w:r>
      <w:r w:rsidR="006A5E4B">
        <w:rPr>
          <w:sz w:val="20"/>
          <w:szCs w:val="20"/>
          <w:lang w:val="ru-RU"/>
        </w:rPr>
        <w:t>,</w:t>
      </w:r>
      <w:r w:rsidR="00790DD2">
        <w:rPr>
          <w:sz w:val="20"/>
          <w:szCs w:val="20"/>
          <w:lang w:val="ru-RU"/>
        </w:rPr>
        <w:t xml:space="preserve"> рычаг переключения должен быть в крайнем правом или крайнем левом положении. </w:t>
      </w:r>
    </w:p>
    <w:p w:rsidR="00312A13" w:rsidRDefault="00790DD2" w:rsidP="00E01F78">
      <w:pPr>
        <w:pStyle w:val="a4"/>
        <w:jc w:val="both"/>
        <w:rPr>
          <w:sz w:val="20"/>
          <w:szCs w:val="20"/>
          <w:lang w:val="ru-RU"/>
        </w:rPr>
      </w:pPr>
      <w:r w:rsidRPr="002540E6">
        <w:rPr>
          <w:sz w:val="20"/>
          <w:szCs w:val="20"/>
          <w:lang w:val="ru-RU"/>
        </w:rPr>
        <w:t>9</w:t>
      </w:r>
      <w:r w:rsidR="00312A13" w:rsidRPr="002540E6">
        <w:rPr>
          <w:sz w:val="20"/>
          <w:szCs w:val="20"/>
          <w:lang w:val="ru-RU"/>
        </w:rPr>
        <w:t>.</w:t>
      </w:r>
      <w:r w:rsidR="003476E5" w:rsidRPr="002540E6">
        <w:rPr>
          <w:sz w:val="20"/>
          <w:szCs w:val="20"/>
          <w:lang w:val="ru-RU"/>
        </w:rPr>
        <w:t xml:space="preserve">  </w:t>
      </w:r>
      <w:r w:rsidR="0003580D" w:rsidRPr="002540E6">
        <w:rPr>
          <w:sz w:val="20"/>
          <w:szCs w:val="20"/>
          <w:lang w:val="ru-RU"/>
        </w:rPr>
        <w:t>Убедитесь, что все вентили вашей газовой системы закрыты, затем медленно откройте вентиль баллона поворотом</w:t>
      </w:r>
      <w:r w:rsidR="0003580D" w:rsidRPr="0003580D">
        <w:rPr>
          <w:sz w:val="20"/>
          <w:szCs w:val="20"/>
          <w:lang w:val="ru-RU"/>
        </w:rPr>
        <w:t xml:space="preserve"> маховика.</w:t>
      </w:r>
    </w:p>
    <w:p w:rsidR="00790DD2" w:rsidRDefault="00790DD2" w:rsidP="00E01F78">
      <w:pPr>
        <w:pStyle w:val="a4"/>
        <w:jc w:val="both"/>
        <w:rPr>
          <w:sz w:val="20"/>
          <w:szCs w:val="20"/>
          <w:lang w:val="ru-RU"/>
        </w:rPr>
      </w:pPr>
    </w:p>
    <w:p w:rsidR="002540E6" w:rsidRDefault="002540E6" w:rsidP="00E01F78">
      <w:pPr>
        <w:pStyle w:val="a4"/>
        <w:jc w:val="both"/>
        <w:rPr>
          <w:sz w:val="20"/>
          <w:szCs w:val="20"/>
          <w:lang w:val="ru-RU"/>
        </w:rPr>
      </w:pPr>
    </w:p>
    <w:p w:rsidR="002540E6" w:rsidRDefault="002540E6" w:rsidP="00E01F78">
      <w:pPr>
        <w:pStyle w:val="a4"/>
        <w:jc w:val="both"/>
        <w:rPr>
          <w:sz w:val="20"/>
          <w:szCs w:val="20"/>
          <w:lang w:val="ru-RU"/>
        </w:rPr>
      </w:pPr>
      <w:r>
        <w:rPr>
          <w:sz w:val="20"/>
          <w:szCs w:val="20"/>
          <w:lang w:val="ru-RU"/>
        </w:rPr>
        <w:t>Все правила эксплуатации и замены баллонов применимы в случае подключения к регулятору более чем двух баллонов.</w:t>
      </w:r>
    </w:p>
    <w:p w:rsidR="002540E6" w:rsidRDefault="002540E6" w:rsidP="00E01F78">
      <w:pPr>
        <w:pStyle w:val="a4"/>
        <w:jc w:val="both"/>
        <w:rPr>
          <w:sz w:val="20"/>
          <w:szCs w:val="20"/>
          <w:lang w:val="ru-RU"/>
        </w:rPr>
      </w:pPr>
    </w:p>
    <w:p w:rsidR="002540E6" w:rsidRDefault="002540E6" w:rsidP="00E01F78">
      <w:pPr>
        <w:pStyle w:val="a4"/>
        <w:jc w:val="both"/>
        <w:rPr>
          <w:sz w:val="20"/>
          <w:szCs w:val="20"/>
          <w:lang w:val="ru-RU"/>
        </w:rPr>
      </w:pPr>
    </w:p>
    <w:p w:rsidR="00790DD2" w:rsidRPr="002540E6" w:rsidRDefault="00790DD2" w:rsidP="00E01F78">
      <w:pPr>
        <w:pStyle w:val="a4"/>
        <w:jc w:val="both"/>
        <w:rPr>
          <w:b/>
          <w:sz w:val="20"/>
          <w:szCs w:val="20"/>
          <w:lang w:val="ru-RU"/>
        </w:rPr>
      </w:pPr>
      <w:r w:rsidRPr="002540E6">
        <w:rPr>
          <w:b/>
          <w:sz w:val="20"/>
          <w:szCs w:val="20"/>
          <w:lang w:val="ru-RU"/>
        </w:rPr>
        <w:t>Указания по безопасности</w:t>
      </w:r>
    </w:p>
    <w:p w:rsidR="00950C2C" w:rsidRDefault="00950C2C" w:rsidP="00E01F78">
      <w:pPr>
        <w:pStyle w:val="a4"/>
        <w:jc w:val="both"/>
        <w:rPr>
          <w:sz w:val="20"/>
          <w:szCs w:val="20"/>
          <w:lang w:val="ru-RU"/>
        </w:rPr>
      </w:pPr>
    </w:p>
    <w:p w:rsidR="00790DD2" w:rsidRDefault="00950C2C" w:rsidP="00E01F78">
      <w:pPr>
        <w:pStyle w:val="a4"/>
        <w:jc w:val="both"/>
        <w:rPr>
          <w:sz w:val="20"/>
          <w:szCs w:val="20"/>
          <w:lang w:val="ru-RU"/>
        </w:rPr>
      </w:pPr>
      <w:r>
        <w:rPr>
          <w:sz w:val="20"/>
          <w:szCs w:val="20"/>
          <w:lang w:val="ru-RU"/>
        </w:rPr>
        <w:t>Для многолетней и безопасной работы вашего регулятора следуйте данным указаниям по безопасной эксплуатации.</w:t>
      </w:r>
    </w:p>
    <w:p w:rsidR="00950C2C" w:rsidRDefault="00950C2C" w:rsidP="00E01F78">
      <w:pPr>
        <w:pStyle w:val="a4"/>
        <w:jc w:val="both"/>
        <w:rPr>
          <w:sz w:val="20"/>
          <w:szCs w:val="20"/>
          <w:lang w:val="ru-RU"/>
        </w:rPr>
      </w:pPr>
    </w:p>
    <w:p w:rsidR="00790DD2" w:rsidRDefault="00790DD2" w:rsidP="00E01F78">
      <w:pPr>
        <w:pStyle w:val="a4"/>
        <w:jc w:val="both"/>
        <w:rPr>
          <w:sz w:val="20"/>
          <w:szCs w:val="20"/>
          <w:lang w:val="ru-RU"/>
        </w:rPr>
      </w:pPr>
      <w:r>
        <w:rPr>
          <w:sz w:val="20"/>
          <w:szCs w:val="20"/>
          <w:lang w:val="ru-RU"/>
        </w:rPr>
        <w:t>Конструкция регулятора не предусматривает изменение его регулировок пользователем. Не пытайтесь самостоятельно изменить настройки регулятора.</w:t>
      </w:r>
    </w:p>
    <w:p w:rsidR="00790DD2" w:rsidRDefault="00790DD2" w:rsidP="00E01F78">
      <w:pPr>
        <w:pStyle w:val="a4"/>
        <w:jc w:val="both"/>
        <w:rPr>
          <w:sz w:val="20"/>
          <w:szCs w:val="20"/>
          <w:lang w:val="ru-RU"/>
        </w:rPr>
      </w:pPr>
      <w:r>
        <w:rPr>
          <w:sz w:val="20"/>
          <w:szCs w:val="20"/>
          <w:lang w:val="ru-RU"/>
        </w:rPr>
        <w:t>Для работы с резьбовыми соединениями используйте гаечные ключи соответс</w:t>
      </w:r>
      <w:r w:rsidR="00FA7F4E">
        <w:rPr>
          <w:sz w:val="20"/>
          <w:szCs w:val="20"/>
          <w:lang w:val="ru-RU"/>
        </w:rPr>
        <w:t>т</w:t>
      </w:r>
      <w:r>
        <w:rPr>
          <w:sz w:val="20"/>
          <w:szCs w:val="20"/>
          <w:lang w:val="ru-RU"/>
        </w:rPr>
        <w:t>вующего размера.</w:t>
      </w:r>
    </w:p>
    <w:p w:rsidR="00790DD2" w:rsidRDefault="00790DD2" w:rsidP="00E01F78">
      <w:pPr>
        <w:pStyle w:val="a4"/>
        <w:jc w:val="both"/>
        <w:rPr>
          <w:sz w:val="20"/>
          <w:szCs w:val="20"/>
          <w:lang w:val="ru-RU"/>
        </w:rPr>
      </w:pPr>
      <w:r>
        <w:rPr>
          <w:sz w:val="20"/>
          <w:szCs w:val="20"/>
          <w:lang w:val="ru-RU"/>
        </w:rPr>
        <w:t xml:space="preserve">Следует незамедлительно менять поврежденные </w:t>
      </w:r>
      <w:r w:rsidR="00E01F78">
        <w:rPr>
          <w:sz w:val="20"/>
          <w:szCs w:val="20"/>
          <w:lang w:val="ru-RU"/>
        </w:rPr>
        <w:t>или деформированные рукава</w:t>
      </w:r>
      <w:r w:rsidR="00FA7F4E">
        <w:rPr>
          <w:sz w:val="20"/>
          <w:szCs w:val="20"/>
          <w:lang w:val="ru-RU"/>
        </w:rPr>
        <w:t xml:space="preserve"> </w:t>
      </w:r>
      <w:proofErr w:type="gramStart"/>
      <w:r w:rsidR="00FA7F4E">
        <w:rPr>
          <w:sz w:val="20"/>
          <w:szCs w:val="20"/>
          <w:lang w:val="ru-RU"/>
        </w:rPr>
        <w:t>на</w:t>
      </w:r>
      <w:proofErr w:type="gramEnd"/>
      <w:r w:rsidR="00FA7F4E">
        <w:rPr>
          <w:sz w:val="20"/>
          <w:szCs w:val="20"/>
          <w:lang w:val="ru-RU"/>
        </w:rPr>
        <w:t xml:space="preserve"> новые.</w:t>
      </w:r>
    </w:p>
    <w:p w:rsidR="00FA7F4E" w:rsidRDefault="00E01F78" w:rsidP="00E01F78">
      <w:pPr>
        <w:pStyle w:val="a4"/>
        <w:jc w:val="both"/>
        <w:rPr>
          <w:sz w:val="20"/>
          <w:szCs w:val="20"/>
          <w:lang w:val="ru-RU"/>
        </w:rPr>
      </w:pPr>
      <w:r>
        <w:rPr>
          <w:sz w:val="20"/>
          <w:szCs w:val="20"/>
          <w:lang w:val="ru-RU"/>
        </w:rPr>
        <w:t>Рукава</w:t>
      </w:r>
      <w:r w:rsidR="00FA7F4E">
        <w:rPr>
          <w:sz w:val="20"/>
          <w:szCs w:val="20"/>
          <w:lang w:val="ru-RU"/>
        </w:rPr>
        <w:t xml:space="preserve"> не должны быть перекручены или перегнуты.</w:t>
      </w:r>
    </w:p>
    <w:p w:rsidR="00FA7F4E" w:rsidRDefault="00FA7F4E" w:rsidP="00E01F78">
      <w:pPr>
        <w:pStyle w:val="a4"/>
        <w:jc w:val="both"/>
        <w:rPr>
          <w:sz w:val="20"/>
          <w:szCs w:val="20"/>
          <w:lang w:val="ru-RU"/>
        </w:rPr>
      </w:pPr>
      <w:r>
        <w:rPr>
          <w:sz w:val="20"/>
          <w:szCs w:val="20"/>
          <w:lang w:val="ru-RU"/>
        </w:rPr>
        <w:t>Следует незамедлительно заменять поврежденную или деформир</w:t>
      </w:r>
      <w:r w:rsidR="00E01F78">
        <w:rPr>
          <w:sz w:val="20"/>
          <w:szCs w:val="20"/>
          <w:lang w:val="ru-RU"/>
        </w:rPr>
        <w:t>ованную прокладку между рукавом</w:t>
      </w:r>
      <w:r>
        <w:rPr>
          <w:sz w:val="20"/>
          <w:szCs w:val="20"/>
          <w:lang w:val="ru-RU"/>
        </w:rPr>
        <w:t xml:space="preserve"> и регулятором.</w:t>
      </w:r>
    </w:p>
    <w:p w:rsidR="00636131" w:rsidRDefault="00636131" w:rsidP="00E01F78">
      <w:pPr>
        <w:pStyle w:val="a4"/>
        <w:jc w:val="both"/>
        <w:rPr>
          <w:sz w:val="20"/>
          <w:szCs w:val="20"/>
          <w:lang w:val="ru-RU"/>
        </w:rPr>
      </w:pPr>
      <w:r>
        <w:rPr>
          <w:sz w:val="20"/>
          <w:szCs w:val="20"/>
          <w:lang w:val="ru-RU"/>
        </w:rPr>
        <w:t>С</w:t>
      </w:r>
      <w:r w:rsidR="00E01F78">
        <w:rPr>
          <w:sz w:val="20"/>
          <w:szCs w:val="20"/>
          <w:lang w:val="ru-RU"/>
        </w:rPr>
        <w:t>оединения с обеих сторон рукава</w:t>
      </w:r>
      <w:r>
        <w:rPr>
          <w:sz w:val="20"/>
          <w:szCs w:val="20"/>
          <w:lang w:val="ru-RU"/>
        </w:rPr>
        <w:t xml:space="preserve"> следует проверять на герметичность каждый раз при замене баллона. Проверку следует проводить при помощи мыльного раствора или специального спрея. ЗАПРЕЩАЕТСЯ ИСКАТЬ УТЕЧКУ ПРИ ПОМОЩИ ОТКРЫТОГО ОГНЯ! Если утечка обнаружена, подтяните соединение или проконсультируйтесь с поставщиком оборудования.</w:t>
      </w:r>
    </w:p>
    <w:p w:rsidR="00636131" w:rsidRPr="00636131" w:rsidRDefault="00636131" w:rsidP="00E01F78">
      <w:pPr>
        <w:pStyle w:val="a4"/>
        <w:jc w:val="both"/>
        <w:rPr>
          <w:sz w:val="20"/>
          <w:szCs w:val="20"/>
          <w:lang w:val="ru-RU"/>
        </w:rPr>
      </w:pPr>
      <w:r>
        <w:rPr>
          <w:sz w:val="20"/>
          <w:szCs w:val="20"/>
          <w:lang w:val="ru-RU"/>
        </w:rPr>
        <w:t xml:space="preserve">Регулятор ВСЕГДА должен быть защищен от попадания дождевой или талой </w:t>
      </w:r>
      <w:r w:rsidR="00950C2C">
        <w:rPr>
          <w:sz w:val="20"/>
          <w:szCs w:val="20"/>
          <w:lang w:val="ru-RU"/>
        </w:rPr>
        <w:t>воды. Если вода попадет в вентиляционное отверстие и замерзнет, это может привести к неисправности регулятора</w:t>
      </w:r>
    </w:p>
    <w:p w:rsidR="007D2F86" w:rsidRPr="007D2F86" w:rsidRDefault="007D2F86" w:rsidP="00E01F78">
      <w:pPr>
        <w:pStyle w:val="a4"/>
        <w:jc w:val="both"/>
        <w:rPr>
          <w:iCs/>
          <w:sz w:val="20"/>
          <w:szCs w:val="20"/>
          <w:lang w:val="ru-RU"/>
        </w:rPr>
      </w:pPr>
      <w:r w:rsidRPr="007D2F86">
        <w:rPr>
          <w:iCs/>
          <w:sz w:val="20"/>
          <w:szCs w:val="20"/>
          <w:lang w:val="ru-RU"/>
        </w:rPr>
        <w:t>Ограниченная гарантия</w:t>
      </w:r>
    </w:p>
    <w:p w:rsidR="007D2F86" w:rsidRPr="007931A1" w:rsidRDefault="007D2F86" w:rsidP="00E01F78">
      <w:pPr>
        <w:pStyle w:val="a4"/>
        <w:jc w:val="both"/>
        <w:rPr>
          <w:iCs/>
          <w:sz w:val="20"/>
          <w:szCs w:val="20"/>
          <w:lang w:val="ru-RU"/>
        </w:rPr>
      </w:pPr>
      <w:proofErr w:type="gramStart"/>
      <w:r w:rsidRPr="007D2F86">
        <w:rPr>
          <w:iCs/>
          <w:sz w:val="20"/>
          <w:szCs w:val="20"/>
        </w:rPr>
        <w:t>SRG</w:t>
      </w:r>
      <w:r w:rsidRPr="007D2F86">
        <w:rPr>
          <w:iCs/>
          <w:sz w:val="20"/>
          <w:szCs w:val="20"/>
          <w:lang w:val="ru-RU"/>
        </w:rPr>
        <w:t xml:space="preserve"> гарантирует, что поставляемые изделия и </w:t>
      </w:r>
      <w:proofErr w:type="spellStart"/>
      <w:r w:rsidRPr="007D2F86">
        <w:rPr>
          <w:iCs/>
          <w:sz w:val="20"/>
          <w:szCs w:val="20"/>
          <w:lang w:val="ru-RU"/>
        </w:rPr>
        <w:t>ремкомплекты</w:t>
      </w:r>
      <w:proofErr w:type="spellEnd"/>
      <w:r w:rsidRPr="007D2F86">
        <w:rPr>
          <w:iCs/>
          <w:sz w:val="20"/>
          <w:szCs w:val="20"/>
          <w:lang w:val="ru-RU"/>
        </w:rPr>
        <w:t xml:space="preserve"> не содержат производственных дефектов и обеспечивают бесперебойную работу при нормальном использовании и обслуживании в течение 24 месяцев с даты отгрузки </w:t>
      </w:r>
      <w:r w:rsidR="007931A1">
        <w:rPr>
          <w:iCs/>
          <w:sz w:val="20"/>
          <w:szCs w:val="20"/>
          <w:lang w:val="ru-RU"/>
        </w:rPr>
        <w:t>с завода.</w:t>
      </w:r>
      <w:proofErr w:type="gramEnd"/>
      <w:r w:rsidR="007931A1">
        <w:rPr>
          <w:iCs/>
          <w:sz w:val="20"/>
          <w:szCs w:val="20"/>
          <w:lang w:val="ru-RU"/>
        </w:rPr>
        <w:t xml:space="preserve"> В случаях, когда товар</w:t>
      </w:r>
      <w:r w:rsidRPr="007D2F86">
        <w:rPr>
          <w:iCs/>
          <w:sz w:val="20"/>
          <w:szCs w:val="20"/>
          <w:lang w:val="ru-RU"/>
        </w:rPr>
        <w:t xml:space="preserve"> хранится некоторое время до монтажа, срок гарантии начинается </w:t>
      </w:r>
      <w:proofErr w:type="gramStart"/>
      <w:r w:rsidRPr="007D2F86">
        <w:rPr>
          <w:iCs/>
          <w:sz w:val="20"/>
          <w:szCs w:val="20"/>
          <w:lang w:val="ru-RU"/>
        </w:rPr>
        <w:t>с даты монтажа</w:t>
      </w:r>
      <w:proofErr w:type="gramEnd"/>
      <w:r w:rsidRPr="007D2F86">
        <w:rPr>
          <w:iCs/>
          <w:sz w:val="20"/>
          <w:szCs w:val="20"/>
          <w:lang w:val="ru-RU"/>
        </w:rPr>
        <w:t>, при условии, что такая дата должным образом документируется и если соблюдались нормальные условия хранения.</w:t>
      </w:r>
    </w:p>
    <w:p w:rsidR="006A5E4B" w:rsidRDefault="006A5E4B" w:rsidP="00E01F78">
      <w:pPr>
        <w:pStyle w:val="a4"/>
        <w:jc w:val="both"/>
        <w:rPr>
          <w:lang w:val="ru-RU"/>
        </w:rPr>
      </w:pPr>
    </w:p>
    <w:p w:rsidR="002540E6" w:rsidRDefault="002540E6" w:rsidP="00E01F78">
      <w:pPr>
        <w:pStyle w:val="a4"/>
        <w:jc w:val="both"/>
        <w:rPr>
          <w:lang w:val="ru-RU"/>
        </w:rPr>
      </w:pPr>
    </w:p>
    <w:p w:rsidR="002540E6" w:rsidRDefault="002540E6" w:rsidP="00E01F78">
      <w:pPr>
        <w:pStyle w:val="a4"/>
        <w:jc w:val="both"/>
        <w:rPr>
          <w:lang w:val="ru-RU"/>
        </w:rPr>
      </w:pPr>
    </w:p>
    <w:p w:rsidR="002540E6" w:rsidRDefault="002540E6" w:rsidP="00E01F78">
      <w:pPr>
        <w:pStyle w:val="a4"/>
        <w:jc w:val="both"/>
        <w:rPr>
          <w:lang w:val="ru-RU"/>
        </w:rPr>
      </w:pPr>
    </w:p>
    <w:p w:rsidR="002540E6" w:rsidRDefault="002540E6" w:rsidP="00E01F78">
      <w:pPr>
        <w:pStyle w:val="a4"/>
        <w:jc w:val="both"/>
        <w:rPr>
          <w:lang w:val="ru-RU"/>
        </w:rPr>
      </w:pPr>
    </w:p>
    <w:p w:rsidR="002540E6" w:rsidRDefault="002540E6" w:rsidP="00E01F78">
      <w:pPr>
        <w:pStyle w:val="a4"/>
        <w:jc w:val="both"/>
        <w:rPr>
          <w:lang w:val="ru-RU"/>
        </w:rPr>
      </w:pPr>
    </w:p>
    <w:p w:rsidR="002540E6" w:rsidRDefault="002540E6" w:rsidP="00E01F78">
      <w:pPr>
        <w:pStyle w:val="a4"/>
        <w:jc w:val="both"/>
        <w:rPr>
          <w:lang w:val="ru-RU"/>
        </w:rPr>
      </w:pPr>
    </w:p>
    <w:p w:rsidR="002540E6" w:rsidRDefault="002540E6" w:rsidP="00E01F78">
      <w:pPr>
        <w:pStyle w:val="a4"/>
        <w:jc w:val="both"/>
        <w:rPr>
          <w:lang w:val="ru-RU"/>
        </w:rPr>
      </w:pPr>
    </w:p>
    <w:p w:rsidR="002540E6" w:rsidRDefault="002540E6" w:rsidP="00E01F78">
      <w:pPr>
        <w:pStyle w:val="a4"/>
        <w:jc w:val="both"/>
        <w:rPr>
          <w:lang w:val="ru-RU"/>
        </w:rPr>
      </w:pPr>
      <w:bookmarkStart w:id="0" w:name="_GoBack"/>
      <w:bookmarkEnd w:id="0"/>
    </w:p>
    <w:p w:rsidR="006A5E4B" w:rsidRPr="00E01F78" w:rsidRDefault="006A5E4B" w:rsidP="00E01F78">
      <w:pPr>
        <w:pStyle w:val="a4"/>
        <w:jc w:val="both"/>
        <w:rPr>
          <w:b/>
          <w:lang w:val="ru-RU"/>
        </w:rPr>
      </w:pPr>
      <w:r w:rsidRPr="00E01F78">
        <w:rPr>
          <w:b/>
          <w:lang w:val="ru-RU"/>
        </w:rPr>
        <w:lastRenderedPageBreak/>
        <w:t>ОБСЛУЖИВАНИЕ</w:t>
      </w:r>
    </w:p>
    <w:p w:rsidR="006A5E4B" w:rsidRPr="006A5E4B" w:rsidRDefault="006A5E4B" w:rsidP="00E01F78">
      <w:pPr>
        <w:pStyle w:val="a4"/>
        <w:jc w:val="both"/>
        <w:rPr>
          <w:lang w:val="ru-RU"/>
        </w:rPr>
      </w:pPr>
    </w:p>
    <w:p w:rsidR="006A5E4B" w:rsidRPr="00E01F78" w:rsidRDefault="006A5E4B" w:rsidP="00E01F78">
      <w:pPr>
        <w:pStyle w:val="a4"/>
        <w:jc w:val="both"/>
        <w:rPr>
          <w:sz w:val="20"/>
          <w:szCs w:val="20"/>
          <w:lang w:val="ru-RU"/>
        </w:rPr>
      </w:pPr>
      <w:r w:rsidRPr="00E01F78">
        <w:rPr>
          <w:sz w:val="20"/>
          <w:szCs w:val="20"/>
          <w:lang w:val="ru-RU"/>
        </w:rPr>
        <w:t>При нормальной эксплуатации не требует обслуживания и настройки в течение срока службы.</w:t>
      </w:r>
    </w:p>
    <w:p w:rsidR="006A5E4B" w:rsidRPr="00E01F78" w:rsidRDefault="006A5E4B" w:rsidP="00E01F78">
      <w:pPr>
        <w:pStyle w:val="a4"/>
        <w:jc w:val="both"/>
        <w:rPr>
          <w:sz w:val="20"/>
          <w:szCs w:val="20"/>
          <w:lang w:val="ru-RU"/>
        </w:rPr>
      </w:pPr>
    </w:p>
    <w:p w:rsidR="006A5E4B" w:rsidRPr="00E01F78" w:rsidRDefault="006A5E4B" w:rsidP="00E01F78">
      <w:pPr>
        <w:pStyle w:val="a4"/>
        <w:jc w:val="both"/>
        <w:rPr>
          <w:sz w:val="20"/>
          <w:szCs w:val="20"/>
          <w:lang w:val="ru-RU"/>
        </w:rPr>
      </w:pPr>
      <w:r w:rsidRPr="00E01F78">
        <w:rPr>
          <w:sz w:val="20"/>
          <w:szCs w:val="20"/>
          <w:lang w:val="ru-RU"/>
        </w:rPr>
        <w:t>Следующие обстоятельства не покрываются гарантией:</w:t>
      </w:r>
    </w:p>
    <w:p w:rsidR="006A5E4B" w:rsidRPr="00E01F78" w:rsidRDefault="006A5E4B" w:rsidP="00E01F78">
      <w:pPr>
        <w:pStyle w:val="a4"/>
        <w:jc w:val="both"/>
        <w:rPr>
          <w:sz w:val="20"/>
          <w:szCs w:val="20"/>
          <w:lang w:val="ru-RU"/>
        </w:rPr>
      </w:pPr>
      <w:r w:rsidRPr="00E01F78">
        <w:rPr>
          <w:sz w:val="20"/>
          <w:szCs w:val="20"/>
          <w:lang w:val="ru-RU"/>
        </w:rPr>
        <w:t>•</w:t>
      </w:r>
      <w:r w:rsidRPr="00E01F78">
        <w:rPr>
          <w:sz w:val="20"/>
          <w:szCs w:val="20"/>
          <w:lang w:val="ru-RU"/>
        </w:rPr>
        <w:tab/>
        <w:t>Ремонт или замена вследствие естественного износа или повреждения в рамках текущего ремонта</w:t>
      </w:r>
    </w:p>
    <w:p w:rsidR="006A5E4B" w:rsidRPr="00E01F78" w:rsidRDefault="006A5E4B" w:rsidP="00E01F78">
      <w:pPr>
        <w:pStyle w:val="a4"/>
        <w:jc w:val="both"/>
        <w:rPr>
          <w:sz w:val="20"/>
          <w:szCs w:val="20"/>
          <w:lang w:val="ru-RU"/>
        </w:rPr>
      </w:pPr>
      <w:r w:rsidRPr="00E01F78">
        <w:rPr>
          <w:sz w:val="20"/>
          <w:szCs w:val="20"/>
          <w:lang w:val="ru-RU"/>
        </w:rPr>
        <w:t>•</w:t>
      </w:r>
      <w:r w:rsidRPr="00E01F78">
        <w:rPr>
          <w:sz w:val="20"/>
          <w:szCs w:val="20"/>
          <w:lang w:val="ru-RU"/>
        </w:rPr>
        <w:tab/>
        <w:t>Повреждение частей, разрушение которых является частью нормальной работы/конструкции продукта.</w:t>
      </w:r>
    </w:p>
    <w:p w:rsidR="006A5E4B" w:rsidRPr="00E01F78" w:rsidRDefault="006A5E4B" w:rsidP="00E01F78">
      <w:pPr>
        <w:pStyle w:val="a4"/>
        <w:jc w:val="both"/>
        <w:rPr>
          <w:sz w:val="20"/>
          <w:szCs w:val="20"/>
          <w:lang w:val="ru-RU"/>
        </w:rPr>
      </w:pPr>
      <w:r w:rsidRPr="00E01F78">
        <w:rPr>
          <w:sz w:val="20"/>
          <w:szCs w:val="20"/>
          <w:lang w:val="ru-RU"/>
        </w:rPr>
        <w:t>•</w:t>
      </w:r>
      <w:r w:rsidRPr="00E01F78">
        <w:rPr>
          <w:sz w:val="20"/>
          <w:szCs w:val="20"/>
          <w:lang w:val="ru-RU"/>
        </w:rPr>
        <w:tab/>
        <w:t>Ущерб, который является результатом несоблюдения рекомендуемых процедур, описанных в настоящей инструкции по эксплуатации.</w:t>
      </w:r>
    </w:p>
    <w:p w:rsidR="006A5E4B" w:rsidRPr="00E01F78" w:rsidRDefault="006A5E4B" w:rsidP="00E01F78">
      <w:pPr>
        <w:pStyle w:val="a4"/>
        <w:jc w:val="both"/>
        <w:rPr>
          <w:sz w:val="20"/>
          <w:szCs w:val="20"/>
          <w:lang w:val="ru-RU"/>
        </w:rPr>
      </w:pPr>
      <w:r w:rsidRPr="00E01F78">
        <w:rPr>
          <w:sz w:val="20"/>
          <w:szCs w:val="20"/>
          <w:lang w:val="ru-RU"/>
        </w:rPr>
        <w:t>•</w:t>
      </w:r>
      <w:r w:rsidRPr="00E01F78">
        <w:rPr>
          <w:sz w:val="20"/>
          <w:szCs w:val="20"/>
          <w:lang w:val="ru-RU"/>
        </w:rPr>
        <w:tab/>
        <w:t>Ущерб, который является результатом внесения несанкционированных изменений, которые не прописаны в инструкции по эксплуатации.</w:t>
      </w:r>
    </w:p>
    <w:p w:rsidR="006A5E4B" w:rsidRPr="00E01F78" w:rsidRDefault="006A5E4B" w:rsidP="00E01F78">
      <w:pPr>
        <w:pStyle w:val="a4"/>
        <w:jc w:val="both"/>
        <w:rPr>
          <w:sz w:val="20"/>
          <w:szCs w:val="20"/>
          <w:lang w:val="ru-RU"/>
        </w:rPr>
      </w:pPr>
      <w:r w:rsidRPr="00E01F78">
        <w:rPr>
          <w:sz w:val="20"/>
          <w:szCs w:val="20"/>
          <w:lang w:val="ru-RU"/>
        </w:rPr>
        <w:t>•</w:t>
      </w:r>
      <w:r w:rsidRPr="00E01F78">
        <w:rPr>
          <w:sz w:val="20"/>
          <w:szCs w:val="20"/>
          <w:lang w:val="ru-RU"/>
        </w:rPr>
        <w:tab/>
        <w:t>Повреждения в результате использования неутвержденных частей, которые были установлены, изготовлены или изменены с помощью процедур, которые не прописаны в инструкциях.</w:t>
      </w:r>
    </w:p>
    <w:p w:rsidR="006A5E4B" w:rsidRPr="00E01F78" w:rsidRDefault="006A5E4B" w:rsidP="00E01F78">
      <w:pPr>
        <w:pStyle w:val="a4"/>
        <w:jc w:val="both"/>
        <w:rPr>
          <w:sz w:val="20"/>
          <w:szCs w:val="20"/>
          <w:lang w:val="ru-RU"/>
        </w:rPr>
      </w:pPr>
    </w:p>
    <w:p w:rsidR="006A5E4B" w:rsidRPr="002540E6" w:rsidRDefault="006A5E4B" w:rsidP="00E01F78">
      <w:pPr>
        <w:pStyle w:val="a4"/>
        <w:jc w:val="both"/>
        <w:rPr>
          <w:b/>
          <w:sz w:val="20"/>
          <w:szCs w:val="20"/>
          <w:lang w:val="ru-RU"/>
        </w:rPr>
      </w:pPr>
      <w:r w:rsidRPr="002540E6">
        <w:rPr>
          <w:b/>
          <w:sz w:val="20"/>
          <w:szCs w:val="20"/>
          <w:lang w:val="ru-RU"/>
        </w:rPr>
        <w:t xml:space="preserve">!!!ВНИМАНИЕ    </w:t>
      </w:r>
    </w:p>
    <w:p w:rsidR="006A5E4B" w:rsidRPr="00E01F78" w:rsidRDefault="006A5E4B" w:rsidP="00E01F78">
      <w:pPr>
        <w:pStyle w:val="a4"/>
        <w:jc w:val="both"/>
        <w:rPr>
          <w:sz w:val="20"/>
          <w:szCs w:val="20"/>
          <w:lang w:val="ru-RU"/>
        </w:rPr>
      </w:pPr>
      <w:r w:rsidRPr="00E01F78">
        <w:rPr>
          <w:sz w:val="20"/>
          <w:szCs w:val="20"/>
          <w:lang w:val="ru-RU"/>
        </w:rPr>
        <w:t xml:space="preserve">Несоблюдение инструкций по установке и эксплуатации может привести к авариям или травмам, за которые SRG </w:t>
      </w:r>
      <w:proofErr w:type="spellStart"/>
      <w:r w:rsidRPr="00E01F78">
        <w:rPr>
          <w:sz w:val="20"/>
          <w:szCs w:val="20"/>
          <w:lang w:val="ru-RU"/>
        </w:rPr>
        <w:t>Schulz</w:t>
      </w:r>
      <w:proofErr w:type="spellEnd"/>
      <w:r w:rsidRPr="00E01F78">
        <w:rPr>
          <w:sz w:val="20"/>
          <w:szCs w:val="20"/>
          <w:lang w:val="ru-RU"/>
        </w:rPr>
        <w:t xml:space="preserve"> + </w:t>
      </w:r>
      <w:proofErr w:type="spellStart"/>
      <w:r w:rsidRPr="00E01F78">
        <w:rPr>
          <w:sz w:val="20"/>
          <w:szCs w:val="20"/>
          <w:lang w:val="ru-RU"/>
        </w:rPr>
        <w:t>Rackow</w:t>
      </w:r>
      <w:proofErr w:type="spellEnd"/>
      <w:r w:rsidRPr="00E01F78">
        <w:rPr>
          <w:sz w:val="20"/>
          <w:szCs w:val="20"/>
          <w:lang w:val="ru-RU"/>
        </w:rPr>
        <w:t xml:space="preserve"> </w:t>
      </w:r>
      <w:proofErr w:type="spellStart"/>
      <w:r w:rsidRPr="00E01F78">
        <w:rPr>
          <w:sz w:val="20"/>
          <w:szCs w:val="20"/>
          <w:lang w:val="ru-RU"/>
        </w:rPr>
        <w:t>Gastechnik</w:t>
      </w:r>
      <w:proofErr w:type="spellEnd"/>
      <w:r w:rsidRPr="00E01F78">
        <w:rPr>
          <w:sz w:val="20"/>
          <w:szCs w:val="20"/>
          <w:lang w:val="ru-RU"/>
        </w:rPr>
        <w:t xml:space="preserve"> </w:t>
      </w:r>
      <w:proofErr w:type="spellStart"/>
      <w:r w:rsidRPr="00E01F78">
        <w:rPr>
          <w:sz w:val="20"/>
          <w:szCs w:val="20"/>
          <w:lang w:val="ru-RU"/>
        </w:rPr>
        <w:t>GmbH</w:t>
      </w:r>
      <w:proofErr w:type="spellEnd"/>
      <w:r w:rsidRPr="00E01F78">
        <w:rPr>
          <w:sz w:val="20"/>
          <w:szCs w:val="20"/>
          <w:lang w:val="ru-RU"/>
        </w:rPr>
        <w:t xml:space="preserve"> не несет ответственности.</w:t>
      </w:r>
    </w:p>
    <w:p w:rsidR="006A5E4B" w:rsidRPr="00E01F78" w:rsidRDefault="006A5E4B" w:rsidP="00E01F78">
      <w:pPr>
        <w:pStyle w:val="a4"/>
        <w:jc w:val="both"/>
        <w:rPr>
          <w:sz w:val="20"/>
          <w:szCs w:val="20"/>
          <w:lang w:val="ru-RU"/>
        </w:rPr>
      </w:pPr>
    </w:p>
    <w:p w:rsidR="006A5E4B" w:rsidRPr="00E01F78" w:rsidRDefault="006A5E4B" w:rsidP="00E01F78">
      <w:pPr>
        <w:pStyle w:val="a4"/>
        <w:jc w:val="both"/>
        <w:rPr>
          <w:sz w:val="20"/>
          <w:szCs w:val="20"/>
          <w:lang w:val="ru-RU"/>
        </w:rPr>
      </w:pPr>
      <w:r w:rsidRPr="00E01F78">
        <w:rPr>
          <w:sz w:val="20"/>
          <w:szCs w:val="20"/>
          <w:lang w:val="ru-RU"/>
        </w:rPr>
        <w:t>За техническое обслуживание и ремонт несет ответственность конечный пользователь или дилер. Лица, осуществляющие техническое обслуживание, ремонт или капитальный ремонт должны иметь полное знание стандартных инструкций, а также любых других соответствующих спецификаций, должны соответствовать применимым правилам и инструкциям.</w:t>
      </w:r>
    </w:p>
    <w:p w:rsidR="006A5E4B" w:rsidRPr="00E01F78" w:rsidRDefault="006A5E4B" w:rsidP="00E01F78">
      <w:pPr>
        <w:pStyle w:val="a4"/>
        <w:jc w:val="both"/>
        <w:rPr>
          <w:sz w:val="20"/>
          <w:szCs w:val="20"/>
          <w:lang w:val="ru-RU"/>
        </w:rPr>
      </w:pPr>
      <w:r w:rsidRPr="00E01F78">
        <w:rPr>
          <w:sz w:val="20"/>
          <w:szCs w:val="20"/>
          <w:lang w:val="ru-RU"/>
        </w:rPr>
        <w:t xml:space="preserve">Техническое обслуживание и ремонт может проводиться только квалифицированным персоналом, имеющим соответствующий допуск. В случае неисправности или претензии, пользователь должен отправить предположительно дефектный продукт, надлежащим образом упакованный, производителю. Пользователь не может выполнить любую операцию с изделием (демонтажа, ремонта, модификации и т.д.) без предварительного письменного согласия SRG </w:t>
      </w:r>
      <w:proofErr w:type="spellStart"/>
      <w:r w:rsidRPr="00E01F78">
        <w:rPr>
          <w:sz w:val="20"/>
          <w:szCs w:val="20"/>
          <w:lang w:val="ru-RU"/>
        </w:rPr>
        <w:t>Schulz</w:t>
      </w:r>
      <w:proofErr w:type="spellEnd"/>
      <w:r w:rsidRPr="00E01F78">
        <w:rPr>
          <w:sz w:val="20"/>
          <w:szCs w:val="20"/>
          <w:lang w:val="ru-RU"/>
        </w:rPr>
        <w:t xml:space="preserve"> + </w:t>
      </w:r>
      <w:proofErr w:type="spellStart"/>
      <w:r w:rsidRPr="00E01F78">
        <w:rPr>
          <w:sz w:val="20"/>
          <w:szCs w:val="20"/>
          <w:lang w:val="ru-RU"/>
        </w:rPr>
        <w:t>Rackow</w:t>
      </w:r>
      <w:proofErr w:type="spellEnd"/>
      <w:r w:rsidRPr="00E01F78">
        <w:rPr>
          <w:sz w:val="20"/>
          <w:szCs w:val="20"/>
          <w:lang w:val="ru-RU"/>
        </w:rPr>
        <w:t xml:space="preserve"> </w:t>
      </w:r>
      <w:proofErr w:type="spellStart"/>
      <w:r w:rsidRPr="00E01F78">
        <w:rPr>
          <w:sz w:val="20"/>
          <w:szCs w:val="20"/>
          <w:lang w:val="ru-RU"/>
        </w:rPr>
        <w:t>Gastechnik</w:t>
      </w:r>
      <w:proofErr w:type="spellEnd"/>
      <w:r w:rsidRPr="00E01F78">
        <w:rPr>
          <w:sz w:val="20"/>
          <w:szCs w:val="20"/>
          <w:lang w:val="ru-RU"/>
        </w:rPr>
        <w:t xml:space="preserve"> </w:t>
      </w:r>
      <w:proofErr w:type="spellStart"/>
      <w:r w:rsidRPr="00E01F78">
        <w:rPr>
          <w:sz w:val="20"/>
          <w:szCs w:val="20"/>
          <w:lang w:val="ru-RU"/>
        </w:rPr>
        <w:t>GmbH</w:t>
      </w:r>
      <w:proofErr w:type="spellEnd"/>
      <w:r w:rsidRPr="00E01F78">
        <w:rPr>
          <w:sz w:val="20"/>
          <w:szCs w:val="20"/>
          <w:lang w:val="ru-RU"/>
        </w:rPr>
        <w:t>. Несоблюдение этого правила может привести к отказу от гарантийных обязательств.</w:t>
      </w:r>
    </w:p>
    <w:p w:rsidR="006A5E4B" w:rsidRPr="00E01F78" w:rsidRDefault="006A5E4B" w:rsidP="00E01F78">
      <w:pPr>
        <w:pStyle w:val="a4"/>
        <w:jc w:val="both"/>
        <w:rPr>
          <w:sz w:val="20"/>
          <w:szCs w:val="20"/>
          <w:lang w:val="ru-RU"/>
        </w:rPr>
      </w:pPr>
    </w:p>
    <w:p w:rsidR="006A5E4B" w:rsidRPr="002540E6" w:rsidRDefault="006A5E4B" w:rsidP="00E01F78">
      <w:pPr>
        <w:pStyle w:val="a4"/>
        <w:jc w:val="both"/>
        <w:rPr>
          <w:b/>
          <w:sz w:val="20"/>
          <w:szCs w:val="20"/>
          <w:lang w:val="ru-RU"/>
        </w:rPr>
      </w:pPr>
      <w:r w:rsidRPr="002540E6">
        <w:rPr>
          <w:b/>
          <w:sz w:val="20"/>
          <w:szCs w:val="20"/>
          <w:lang w:val="ru-RU"/>
        </w:rPr>
        <w:t>ОБЩИЕ УСЛОВИЯ</w:t>
      </w:r>
    </w:p>
    <w:p w:rsidR="006A5E4B" w:rsidRPr="00E01F78" w:rsidRDefault="006A5E4B" w:rsidP="00E01F78">
      <w:pPr>
        <w:pStyle w:val="a4"/>
        <w:jc w:val="both"/>
        <w:rPr>
          <w:sz w:val="20"/>
          <w:szCs w:val="20"/>
          <w:lang w:val="ru-RU"/>
        </w:rPr>
      </w:pPr>
    </w:p>
    <w:p w:rsidR="006A5E4B" w:rsidRPr="00E01F78" w:rsidRDefault="006A5E4B" w:rsidP="00E01F78">
      <w:pPr>
        <w:pStyle w:val="a4"/>
        <w:jc w:val="both"/>
        <w:rPr>
          <w:sz w:val="20"/>
          <w:szCs w:val="20"/>
          <w:lang w:val="ru-RU"/>
        </w:rPr>
      </w:pPr>
      <w:r w:rsidRPr="00E01F78">
        <w:rPr>
          <w:sz w:val="20"/>
          <w:szCs w:val="20"/>
          <w:lang w:val="ru-RU"/>
        </w:rPr>
        <w:t xml:space="preserve">6.1. Информация в каталогах и брошюрах не является окончательной, SRG </w:t>
      </w:r>
      <w:proofErr w:type="spellStart"/>
      <w:r w:rsidRPr="00E01F78">
        <w:rPr>
          <w:sz w:val="20"/>
          <w:szCs w:val="20"/>
          <w:lang w:val="ru-RU"/>
        </w:rPr>
        <w:t>Schulz</w:t>
      </w:r>
      <w:proofErr w:type="spellEnd"/>
      <w:r w:rsidRPr="00E01F78">
        <w:rPr>
          <w:sz w:val="20"/>
          <w:szCs w:val="20"/>
          <w:lang w:val="ru-RU"/>
        </w:rPr>
        <w:t xml:space="preserve"> + </w:t>
      </w:r>
      <w:proofErr w:type="spellStart"/>
      <w:r w:rsidRPr="00E01F78">
        <w:rPr>
          <w:sz w:val="20"/>
          <w:szCs w:val="20"/>
          <w:lang w:val="ru-RU"/>
        </w:rPr>
        <w:t>Rackow</w:t>
      </w:r>
      <w:proofErr w:type="spellEnd"/>
      <w:r w:rsidRPr="00E01F78">
        <w:rPr>
          <w:sz w:val="20"/>
          <w:szCs w:val="20"/>
          <w:lang w:val="ru-RU"/>
        </w:rPr>
        <w:t xml:space="preserve"> </w:t>
      </w:r>
      <w:proofErr w:type="spellStart"/>
      <w:r w:rsidRPr="00E01F78">
        <w:rPr>
          <w:sz w:val="20"/>
          <w:szCs w:val="20"/>
          <w:lang w:val="ru-RU"/>
        </w:rPr>
        <w:t>Gastechnik</w:t>
      </w:r>
      <w:proofErr w:type="spellEnd"/>
      <w:r w:rsidRPr="00E01F78">
        <w:rPr>
          <w:sz w:val="20"/>
          <w:szCs w:val="20"/>
          <w:lang w:val="ru-RU"/>
        </w:rPr>
        <w:t xml:space="preserve"> </w:t>
      </w:r>
      <w:proofErr w:type="spellStart"/>
      <w:r w:rsidRPr="00E01F78">
        <w:rPr>
          <w:sz w:val="20"/>
          <w:szCs w:val="20"/>
          <w:lang w:val="ru-RU"/>
        </w:rPr>
        <w:t>GmbH</w:t>
      </w:r>
      <w:proofErr w:type="spellEnd"/>
      <w:r w:rsidRPr="00E01F78">
        <w:rPr>
          <w:sz w:val="20"/>
          <w:szCs w:val="20"/>
          <w:lang w:val="ru-RU"/>
        </w:rPr>
        <w:t xml:space="preserve"> оставляет за собой право на внесение изменений.</w:t>
      </w:r>
    </w:p>
    <w:p w:rsidR="006A5E4B" w:rsidRPr="00E01F78" w:rsidRDefault="006A5E4B" w:rsidP="00E01F78">
      <w:pPr>
        <w:pStyle w:val="a4"/>
        <w:jc w:val="both"/>
        <w:rPr>
          <w:sz w:val="20"/>
          <w:szCs w:val="20"/>
          <w:lang w:val="ru-RU"/>
        </w:rPr>
      </w:pPr>
      <w:r w:rsidRPr="00E01F78">
        <w:rPr>
          <w:sz w:val="20"/>
          <w:szCs w:val="20"/>
          <w:lang w:val="ru-RU"/>
        </w:rPr>
        <w:t xml:space="preserve">6.2. SRG </w:t>
      </w:r>
      <w:proofErr w:type="spellStart"/>
      <w:r w:rsidRPr="00E01F78">
        <w:rPr>
          <w:sz w:val="20"/>
          <w:szCs w:val="20"/>
          <w:lang w:val="ru-RU"/>
        </w:rPr>
        <w:t>Schulz</w:t>
      </w:r>
      <w:proofErr w:type="spellEnd"/>
      <w:r w:rsidRPr="00E01F78">
        <w:rPr>
          <w:sz w:val="20"/>
          <w:szCs w:val="20"/>
          <w:lang w:val="ru-RU"/>
        </w:rPr>
        <w:t xml:space="preserve"> + </w:t>
      </w:r>
      <w:proofErr w:type="spellStart"/>
      <w:r w:rsidRPr="00E01F78">
        <w:rPr>
          <w:sz w:val="20"/>
          <w:szCs w:val="20"/>
          <w:lang w:val="ru-RU"/>
        </w:rPr>
        <w:t>Rackow</w:t>
      </w:r>
      <w:proofErr w:type="spellEnd"/>
      <w:r w:rsidRPr="00E01F78">
        <w:rPr>
          <w:sz w:val="20"/>
          <w:szCs w:val="20"/>
          <w:lang w:val="ru-RU"/>
        </w:rPr>
        <w:t xml:space="preserve"> </w:t>
      </w:r>
      <w:proofErr w:type="spellStart"/>
      <w:r w:rsidRPr="00E01F78">
        <w:rPr>
          <w:sz w:val="20"/>
          <w:szCs w:val="20"/>
          <w:lang w:val="ru-RU"/>
        </w:rPr>
        <w:t>Gastechnik</w:t>
      </w:r>
      <w:proofErr w:type="spellEnd"/>
      <w:r w:rsidRPr="00E01F78">
        <w:rPr>
          <w:sz w:val="20"/>
          <w:szCs w:val="20"/>
          <w:lang w:val="ru-RU"/>
        </w:rPr>
        <w:t xml:space="preserve"> </w:t>
      </w:r>
      <w:proofErr w:type="spellStart"/>
      <w:r w:rsidRPr="00E01F78">
        <w:rPr>
          <w:sz w:val="20"/>
          <w:szCs w:val="20"/>
          <w:lang w:val="ru-RU"/>
        </w:rPr>
        <w:t>GmbH</w:t>
      </w:r>
      <w:proofErr w:type="spellEnd"/>
      <w:r w:rsidRPr="00E01F78">
        <w:rPr>
          <w:sz w:val="20"/>
          <w:szCs w:val="20"/>
          <w:lang w:val="ru-RU"/>
        </w:rPr>
        <w:t xml:space="preserve"> имеет неограниченные права интеллектуальной собственности на все планы, исследования и всю документацию. Они не могут ни при каких обстоятельствах предоставляться третьим лицам, подвергаться изменению или использованию третьими лицами без письменного разрешения SRG </w:t>
      </w:r>
      <w:proofErr w:type="spellStart"/>
      <w:r w:rsidRPr="00E01F78">
        <w:rPr>
          <w:sz w:val="20"/>
          <w:szCs w:val="20"/>
          <w:lang w:val="ru-RU"/>
        </w:rPr>
        <w:t>Schulz</w:t>
      </w:r>
      <w:proofErr w:type="spellEnd"/>
      <w:r w:rsidRPr="00E01F78">
        <w:rPr>
          <w:sz w:val="20"/>
          <w:szCs w:val="20"/>
          <w:lang w:val="ru-RU"/>
        </w:rPr>
        <w:t xml:space="preserve"> + </w:t>
      </w:r>
      <w:proofErr w:type="spellStart"/>
      <w:r w:rsidRPr="00E01F78">
        <w:rPr>
          <w:sz w:val="20"/>
          <w:szCs w:val="20"/>
          <w:lang w:val="ru-RU"/>
        </w:rPr>
        <w:t>Rackow</w:t>
      </w:r>
      <w:proofErr w:type="spellEnd"/>
      <w:r w:rsidRPr="00E01F78">
        <w:rPr>
          <w:sz w:val="20"/>
          <w:szCs w:val="20"/>
          <w:lang w:val="ru-RU"/>
        </w:rPr>
        <w:t xml:space="preserve"> </w:t>
      </w:r>
      <w:proofErr w:type="spellStart"/>
      <w:r w:rsidRPr="00E01F78">
        <w:rPr>
          <w:sz w:val="20"/>
          <w:szCs w:val="20"/>
          <w:lang w:val="ru-RU"/>
        </w:rPr>
        <w:t>Gastechnik</w:t>
      </w:r>
      <w:proofErr w:type="spellEnd"/>
      <w:r w:rsidRPr="00E01F78">
        <w:rPr>
          <w:sz w:val="20"/>
          <w:szCs w:val="20"/>
          <w:lang w:val="ru-RU"/>
        </w:rPr>
        <w:t xml:space="preserve"> </w:t>
      </w:r>
      <w:proofErr w:type="spellStart"/>
      <w:r w:rsidRPr="00E01F78">
        <w:rPr>
          <w:sz w:val="20"/>
          <w:szCs w:val="20"/>
          <w:lang w:val="ru-RU"/>
        </w:rPr>
        <w:t>GmbH</w:t>
      </w:r>
      <w:proofErr w:type="spellEnd"/>
      <w:r w:rsidRPr="00E01F78">
        <w:rPr>
          <w:sz w:val="20"/>
          <w:szCs w:val="20"/>
          <w:lang w:val="ru-RU"/>
        </w:rPr>
        <w:t>.</w:t>
      </w:r>
    </w:p>
    <w:p w:rsidR="00044C3A" w:rsidRPr="00E01F78" w:rsidRDefault="006A5E4B" w:rsidP="00E01F78">
      <w:pPr>
        <w:pStyle w:val="a4"/>
        <w:jc w:val="both"/>
        <w:rPr>
          <w:sz w:val="20"/>
          <w:szCs w:val="20"/>
          <w:lang w:val="ru-RU"/>
        </w:rPr>
      </w:pPr>
      <w:r w:rsidRPr="00E01F78">
        <w:rPr>
          <w:sz w:val="20"/>
          <w:szCs w:val="20"/>
          <w:lang w:val="ru-RU"/>
        </w:rPr>
        <w:t>6.3. Данная инструкция является неотъемлемой частью «Общих условий продажи» продукции группы компаний ROTAREX.</w:t>
      </w:r>
    </w:p>
    <w:sectPr w:rsidR="00044C3A" w:rsidRPr="00E01F78" w:rsidSect="00E16B1E">
      <w:headerReference w:type="even" r:id="rId10"/>
      <w:headerReference w:type="default" r:id="rId11"/>
      <w:footerReference w:type="even" r:id="rId12"/>
      <w:footerReference w:type="default" r:id="rId13"/>
      <w:headerReference w:type="first" r:id="rId14"/>
      <w:footerReference w:type="first" r:id="rId15"/>
      <w:pgSz w:w="11907" w:h="16840" w:code="9"/>
      <w:pgMar w:top="720" w:right="720" w:bottom="720" w:left="720" w:header="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2BB2" w:rsidRDefault="00B72BB2" w:rsidP="00652FC9">
      <w:pPr>
        <w:spacing w:after="0" w:line="240" w:lineRule="auto"/>
      </w:pPr>
      <w:r>
        <w:separator/>
      </w:r>
    </w:p>
  </w:endnote>
  <w:endnote w:type="continuationSeparator" w:id="0">
    <w:p w:rsidR="00B72BB2" w:rsidRDefault="00B72BB2" w:rsidP="00652F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26E" w:rsidRDefault="0021526E">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0EE1" w:rsidRPr="00134014" w:rsidRDefault="00780EE1" w:rsidP="00EB3E8A">
    <w:pPr>
      <w:pStyle w:val="aa"/>
      <w:rPr>
        <w:lang w:val="ru-RU"/>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26E" w:rsidRDefault="0021526E">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2BB2" w:rsidRDefault="00B72BB2" w:rsidP="00652FC9">
      <w:pPr>
        <w:spacing w:after="0" w:line="240" w:lineRule="auto"/>
      </w:pPr>
      <w:r>
        <w:separator/>
      </w:r>
    </w:p>
  </w:footnote>
  <w:footnote w:type="continuationSeparator" w:id="0">
    <w:p w:rsidR="00B72BB2" w:rsidRDefault="00B72BB2" w:rsidP="00652F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26E" w:rsidRDefault="0021526E">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25D6" w:rsidRPr="00F24A03" w:rsidRDefault="000725D6" w:rsidP="00854BE0">
    <w:pPr>
      <w:pStyle w:val="a8"/>
      <w:rPr>
        <w:lang w:val="ru-RU"/>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26E" w:rsidRDefault="0021526E">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1" type="#_x0000_t75" style="width:59.75pt;height:35.3pt;visibility:visible" o:bullet="t">
        <v:imagedata r:id="rId1" o:title=""/>
      </v:shape>
    </w:pict>
  </w:numPicBullet>
  <w:abstractNum w:abstractNumId="0">
    <w:nsid w:val="25697250"/>
    <w:multiLevelType w:val="hybridMultilevel"/>
    <w:tmpl w:val="89ECC1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5991B18"/>
    <w:multiLevelType w:val="hybridMultilevel"/>
    <w:tmpl w:val="EC40E662"/>
    <w:lvl w:ilvl="0" w:tplc="8F5080A0">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C9049BF"/>
    <w:multiLevelType w:val="hybridMultilevel"/>
    <w:tmpl w:val="E99CA4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3B2775E4"/>
    <w:multiLevelType w:val="hybridMultilevel"/>
    <w:tmpl w:val="FA563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01B09E9"/>
    <w:multiLevelType w:val="hybridMultilevel"/>
    <w:tmpl w:val="2F2626DE"/>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579E01DC"/>
    <w:multiLevelType w:val="hybridMultilevel"/>
    <w:tmpl w:val="052CC1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E342325"/>
    <w:multiLevelType w:val="hybridMultilevel"/>
    <w:tmpl w:val="8F567B92"/>
    <w:lvl w:ilvl="0" w:tplc="1228FAD6">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
    <w:nsid w:val="73DA4DE0"/>
    <w:multiLevelType w:val="hybridMultilevel"/>
    <w:tmpl w:val="A2FAFEC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75F876C0"/>
    <w:multiLevelType w:val="hybridMultilevel"/>
    <w:tmpl w:val="122A4724"/>
    <w:lvl w:ilvl="0" w:tplc="31DAE650">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7"/>
  </w:num>
  <w:num w:numId="2">
    <w:abstractNumId w:val="4"/>
  </w:num>
  <w:num w:numId="3">
    <w:abstractNumId w:val="6"/>
  </w:num>
  <w:num w:numId="4">
    <w:abstractNumId w:val="8"/>
  </w:num>
  <w:num w:numId="5">
    <w:abstractNumId w:val="1"/>
  </w:num>
  <w:num w:numId="6">
    <w:abstractNumId w:val="3"/>
  </w:num>
  <w:num w:numId="7">
    <w:abstractNumId w:val="2"/>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7FC"/>
    <w:rsid w:val="0002065A"/>
    <w:rsid w:val="0003344E"/>
    <w:rsid w:val="0003580D"/>
    <w:rsid w:val="00037982"/>
    <w:rsid w:val="00044C3A"/>
    <w:rsid w:val="00045BC7"/>
    <w:rsid w:val="0004620D"/>
    <w:rsid w:val="00056B4D"/>
    <w:rsid w:val="000725D6"/>
    <w:rsid w:val="000814D0"/>
    <w:rsid w:val="00082AE5"/>
    <w:rsid w:val="00085F28"/>
    <w:rsid w:val="00090ED6"/>
    <w:rsid w:val="00096677"/>
    <w:rsid w:val="000A0ED6"/>
    <w:rsid w:val="000A2F95"/>
    <w:rsid w:val="000B3293"/>
    <w:rsid w:val="000C3467"/>
    <w:rsid w:val="000C7BB8"/>
    <w:rsid w:val="000F40B8"/>
    <w:rsid w:val="000F79AB"/>
    <w:rsid w:val="001039A1"/>
    <w:rsid w:val="00105A1F"/>
    <w:rsid w:val="00120450"/>
    <w:rsid w:val="00122B88"/>
    <w:rsid w:val="00134014"/>
    <w:rsid w:val="001400C3"/>
    <w:rsid w:val="001424D4"/>
    <w:rsid w:val="00142BFD"/>
    <w:rsid w:val="00147FF0"/>
    <w:rsid w:val="00192B65"/>
    <w:rsid w:val="001A0840"/>
    <w:rsid w:val="001B7875"/>
    <w:rsid w:val="001C0308"/>
    <w:rsid w:val="001C15EE"/>
    <w:rsid w:val="0021526E"/>
    <w:rsid w:val="00232E97"/>
    <w:rsid w:val="002540E6"/>
    <w:rsid w:val="00274D0E"/>
    <w:rsid w:val="002A73C4"/>
    <w:rsid w:val="002C08BD"/>
    <w:rsid w:val="002C1592"/>
    <w:rsid w:val="002C3DA7"/>
    <w:rsid w:val="002D0458"/>
    <w:rsid w:val="002F79AD"/>
    <w:rsid w:val="003061ED"/>
    <w:rsid w:val="00307242"/>
    <w:rsid w:val="00312A13"/>
    <w:rsid w:val="00315AA9"/>
    <w:rsid w:val="00344FDE"/>
    <w:rsid w:val="003476E5"/>
    <w:rsid w:val="00361268"/>
    <w:rsid w:val="003976D9"/>
    <w:rsid w:val="003B246E"/>
    <w:rsid w:val="003B2915"/>
    <w:rsid w:val="003C407D"/>
    <w:rsid w:val="003D527C"/>
    <w:rsid w:val="003E4F6C"/>
    <w:rsid w:val="003E5087"/>
    <w:rsid w:val="003E7884"/>
    <w:rsid w:val="003E7D74"/>
    <w:rsid w:val="003F2E37"/>
    <w:rsid w:val="003F66FE"/>
    <w:rsid w:val="00410922"/>
    <w:rsid w:val="0041671C"/>
    <w:rsid w:val="004217FC"/>
    <w:rsid w:val="00431EA4"/>
    <w:rsid w:val="0044466E"/>
    <w:rsid w:val="004449A9"/>
    <w:rsid w:val="00447A36"/>
    <w:rsid w:val="00482212"/>
    <w:rsid w:val="00487A2D"/>
    <w:rsid w:val="0049200C"/>
    <w:rsid w:val="004949F9"/>
    <w:rsid w:val="00495F66"/>
    <w:rsid w:val="004A0A69"/>
    <w:rsid w:val="004A540C"/>
    <w:rsid w:val="004C4B76"/>
    <w:rsid w:val="004D3A72"/>
    <w:rsid w:val="00503396"/>
    <w:rsid w:val="00510136"/>
    <w:rsid w:val="00512C98"/>
    <w:rsid w:val="00594DB0"/>
    <w:rsid w:val="0059788A"/>
    <w:rsid w:val="005A3061"/>
    <w:rsid w:val="005A54EB"/>
    <w:rsid w:val="005B0838"/>
    <w:rsid w:val="005C60C5"/>
    <w:rsid w:val="005F5F64"/>
    <w:rsid w:val="00603CF3"/>
    <w:rsid w:val="00606E46"/>
    <w:rsid w:val="006238B3"/>
    <w:rsid w:val="00634016"/>
    <w:rsid w:val="00636131"/>
    <w:rsid w:val="0064524F"/>
    <w:rsid w:val="00647C2E"/>
    <w:rsid w:val="00652FC9"/>
    <w:rsid w:val="00654E32"/>
    <w:rsid w:val="00664C61"/>
    <w:rsid w:val="00665319"/>
    <w:rsid w:val="00670192"/>
    <w:rsid w:val="00696B17"/>
    <w:rsid w:val="0069764C"/>
    <w:rsid w:val="006A5E4B"/>
    <w:rsid w:val="006B414C"/>
    <w:rsid w:val="006C09E8"/>
    <w:rsid w:val="007110E9"/>
    <w:rsid w:val="00713963"/>
    <w:rsid w:val="00715CD4"/>
    <w:rsid w:val="00716448"/>
    <w:rsid w:val="00720EEA"/>
    <w:rsid w:val="00737314"/>
    <w:rsid w:val="0074696B"/>
    <w:rsid w:val="00762E44"/>
    <w:rsid w:val="00780EE1"/>
    <w:rsid w:val="00790DD2"/>
    <w:rsid w:val="007931A1"/>
    <w:rsid w:val="00796539"/>
    <w:rsid w:val="007A6727"/>
    <w:rsid w:val="007B05C6"/>
    <w:rsid w:val="007B6F2E"/>
    <w:rsid w:val="007D089B"/>
    <w:rsid w:val="007D2F86"/>
    <w:rsid w:val="007D36AF"/>
    <w:rsid w:val="007E3F76"/>
    <w:rsid w:val="008022CA"/>
    <w:rsid w:val="00806FF8"/>
    <w:rsid w:val="00815773"/>
    <w:rsid w:val="008205D6"/>
    <w:rsid w:val="00834E33"/>
    <w:rsid w:val="00835C3A"/>
    <w:rsid w:val="008440F9"/>
    <w:rsid w:val="00846CE8"/>
    <w:rsid w:val="00854BE0"/>
    <w:rsid w:val="008619D4"/>
    <w:rsid w:val="00870308"/>
    <w:rsid w:val="0088121A"/>
    <w:rsid w:val="008A485A"/>
    <w:rsid w:val="008C412F"/>
    <w:rsid w:val="008E4B72"/>
    <w:rsid w:val="008F616E"/>
    <w:rsid w:val="00905D93"/>
    <w:rsid w:val="00911546"/>
    <w:rsid w:val="0091365F"/>
    <w:rsid w:val="00920012"/>
    <w:rsid w:val="00937276"/>
    <w:rsid w:val="00946272"/>
    <w:rsid w:val="00950C2C"/>
    <w:rsid w:val="009617D8"/>
    <w:rsid w:val="00967DAC"/>
    <w:rsid w:val="00972877"/>
    <w:rsid w:val="009728B0"/>
    <w:rsid w:val="00976B90"/>
    <w:rsid w:val="009A64CD"/>
    <w:rsid w:val="009A7386"/>
    <w:rsid w:val="009A7D42"/>
    <w:rsid w:val="009B6021"/>
    <w:rsid w:val="009E08F0"/>
    <w:rsid w:val="009F3DA7"/>
    <w:rsid w:val="009F6B19"/>
    <w:rsid w:val="00A0405A"/>
    <w:rsid w:val="00A203DC"/>
    <w:rsid w:val="00A25DB2"/>
    <w:rsid w:val="00A464ED"/>
    <w:rsid w:val="00A66C51"/>
    <w:rsid w:val="00A90B8A"/>
    <w:rsid w:val="00A950C5"/>
    <w:rsid w:val="00AA38FC"/>
    <w:rsid w:val="00AB5E0F"/>
    <w:rsid w:val="00AB758A"/>
    <w:rsid w:val="00AC31FD"/>
    <w:rsid w:val="00AD1CA5"/>
    <w:rsid w:val="00AE5D76"/>
    <w:rsid w:val="00AF20F0"/>
    <w:rsid w:val="00B05C0E"/>
    <w:rsid w:val="00B203ED"/>
    <w:rsid w:val="00B243AA"/>
    <w:rsid w:val="00B3161B"/>
    <w:rsid w:val="00B3345B"/>
    <w:rsid w:val="00B4687B"/>
    <w:rsid w:val="00B61D7C"/>
    <w:rsid w:val="00B63401"/>
    <w:rsid w:val="00B647C4"/>
    <w:rsid w:val="00B72BB2"/>
    <w:rsid w:val="00B77C19"/>
    <w:rsid w:val="00B821A0"/>
    <w:rsid w:val="00BA4041"/>
    <w:rsid w:val="00BA460F"/>
    <w:rsid w:val="00BA7430"/>
    <w:rsid w:val="00BB03EE"/>
    <w:rsid w:val="00BE5A70"/>
    <w:rsid w:val="00C11B62"/>
    <w:rsid w:val="00C2367B"/>
    <w:rsid w:val="00C26F80"/>
    <w:rsid w:val="00C33617"/>
    <w:rsid w:val="00C41D4C"/>
    <w:rsid w:val="00C578BB"/>
    <w:rsid w:val="00C637D6"/>
    <w:rsid w:val="00C63A26"/>
    <w:rsid w:val="00C76DE7"/>
    <w:rsid w:val="00C85C7E"/>
    <w:rsid w:val="00CB0119"/>
    <w:rsid w:val="00CC2429"/>
    <w:rsid w:val="00CD2D54"/>
    <w:rsid w:val="00D04D26"/>
    <w:rsid w:val="00D11DF3"/>
    <w:rsid w:val="00D129F6"/>
    <w:rsid w:val="00D27975"/>
    <w:rsid w:val="00D62BAC"/>
    <w:rsid w:val="00D6572E"/>
    <w:rsid w:val="00D66624"/>
    <w:rsid w:val="00D90D2C"/>
    <w:rsid w:val="00DA0600"/>
    <w:rsid w:val="00DB171D"/>
    <w:rsid w:val="00DB34A8"/>
    <w:rsid w:val="00DB6390"/>
    <w:rsid w:val="00DC1D41"/>
    <w:rsid w:val="00DD02B6"/>
    <w:rsid w:val="00DD51E2"/>
    <w:rsid w:val="00DE07E9"/>
    <w:rsid w:val="00DE195F"/>
    <w:rsid w:val="00E01F78"/>
    <w:rsid w:val="00E05ECA"/>
    <w:rsid w:val="00E11F84"/>
    <w:rsid w:val="00E15230"/>
    <w:rsid w:val="00E16B1E"/>
    <w:rsid w:val="00E25284"/>
    <w:rsid w:val="00E362B2"/>
    <w:rsid w:val="00E71684"/>
    <w:rsid w:val="00E72AA3"/>
    <w:rsid w:val="00E7697A"/>
    <w:rsid w:val="00E772F7"/>
    <w:rsid w:val="00E84B60"/>
    <w:rsid w:val="00E87CD3"/>
    <w:rsid w:val="00E95715"/>
    <w:rsid w:val="00EA6756"/>
    <w:rsid w:val="00EB3E8A"/>
    <w:rsid w:val="00EB4B3A"/>
    <w:rsid w:val="00EC40DC"/>
    <w:rsid w:val="00EC5580"/>
    <w:rsid w:val="00EF0F1F"/>
    <w:rsid w:val="00F23E4F"/>
    <w:rsid w:val="00F24A03"/>
    <w:rsid w:val="00F30F1E"/>
    <w:rsid w:val="00F428C5"/>
    <w:rsid w:val="00F45415"/>
    <w:rsid w:val="00F47534"/>
    <w:rsid w:val="00F51BCB"/>
    <w:rsid w:val="00F750C1"/>
    <w:rsid w:val="00F778B6"/>
    <w:rsid w:val="00F82CFA"/>
    <w:rsid w:val="00F957F6"/>
    <w:rsid w:val="00F97560"/>
    <w:rsid w:val="00FA4134"/>
    <w:rsid w:val="00FA590C"/>
    <w:rsid w:val="00FA7F4E"/>
    <w:rsid w:val="00FB68B0"/>
    <w:rsid w:val="00FC3F7A"/>
    <w:rsid w:val="00FE5D71"/>
    <w:rsid w:val="00FF1894"/>
    <w:rsid w:val="00FF33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5A70"/>
    <w:pPr>
      <w:spacing w:after="200" w:line="276" w:lineRule="auto"/>
    </w:pPr>
    <w:rPr>
      <w:sz w:val="22"/>
      <w:szCs w:val="22"/>
    </w:rPr>
  </w:style>
  <w:style w:type="paragraph" w:styleId="1">
    <w:name w:val="heading 1"/>
    <w:basedOn w:val="a"/>
    <w:next w:val="a"/>
    <w:link w:val="10"/>
    <w:qFormat/>
    <w:locked/>
    <w:rsid w:val="00A0405A"/>
    <w:pPr>
      <w:keepNext/>
      <w:spacing w:before="240" w:after="60" w:line="240" w:lineRule="auto"/>
      <w:outlineLvl w:val="0"/>
    </w:pPr>
    <w:rPr>
      <w:rFonts w:ascii="Arial" w:eastAsia="Times New Roman" w:hAnsi="Arial" w:cs="Arial"/>
      <w:b/>
      <w:bCs/>
      <w:kern w:val="32"/>
      <w:sz w:val="32"/>
      <w:szCs w:val="32"/>
      <w:lang w:val="en-GB"/>
    </w:rPr>
  </w:style>
  <w:style w:type="paragraph" w:styleId="2">
    <w:name w:val="heading 2"/>
    <w:basedOn w:val="a"/>
    <w:next w:val="a"/>
    <w:link w:val="20"/>
    <w:semiHidden/>
    <w:unhideWhenUsed/>
    <w:qFormat/>
    <w:locked/>
    <w:rsid w:val="007D2F8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33617"/>
    <w:pPr>
      <w:ind w:left="720"/>
      <w:contextualSpacing/>
    </w:pPr>
  </w:style>
  <w:style w:type="paragraph" w:styleId="a4">
    <w:name w:val="No Spacing"/>
    <w:uiPriority w:val="99"/>
    <w:qFormat/>
    <w:rsid w:val="00E772F7"/>
    <w:rPr>
      <w:sz w:val="22"/>
      <w:szCs w:val="22"/>
    </w:rPr>
  </w:style>
  <w:style w:type="character" w:styleId="a5">
    <w:name w:val="Hyperlink"/>
    <w:uiPriority w:val="99"/>
    <w:rsid w:val="005A54EB"/>
    <w:rPr>
      <w:rFonts w:cs="Times New Roman"/>
      <w:color w:val="0000FF"/>
      <w:u w:val="single"/>
    </w:rPr>
  </w:style>
  <w:style w:type="paragraph" w:styleId="a6">
    <w:name w:val="Balloon Text"/>
    <w:basedOn w:val="a"/>
    <w:link w:val="a7"/>
    <w:uiPriority w:val="99"/>
    <w:semiHidden/>
    <w:rsid w:val="00CB0119"/>
    <w:pPr>
      <w:spacing w:after="0" w:line="240" w:lineRule="auto"/>
    </w:pPr>
    <w:rPr>
      <w:rFonts w:ascii="Tahoma" w:hAnsi="Tahoma" w:cs="Tahoma"/>
      <w:sz w:val="16"/>
      <w:szCs w:val="16"/>
    </w:rPr>
  </w:style>
  <w:style w:type="character" w:customStyle="1" w:styleId="a7">
    <w:name w:val="Текст выноски Знак"/>
    <w:link w:val="a6"/>
    <w:uiPriority w:val="99"/>
    <w:semiHidden/>
    <w:locked/>
    <w:rsid w:val="00CB0119"/>
    <w:rPr>
      <w:rFonts w:ascii="Tahoma" w:hAnsi="Tahoma" w:cs="Tahoma"/>
      <w:sz w:val="16"/>
      <w:szCs w:val="16"/>
    </w:rPr>
  </w:style>
  <w:style w:type="paragraph" w:styleId="a8">
    <w:name w:val="header"/>
    <w:basedOn w:val="a"/>
    <w:link w:val="a9"/>
    <w:uiPriority w:val="99"/>
    <w:rsid w:val="00652FC9"/>
    <w:pPr>
      <w:tabs>
        <w:tab w:val="center" w:pos="4680"/>
        <w:tab w:val="right" w:pos="9360"/>
      </w:tabs>
      <w:spacing w:after="0" w:line="240" w:lineRule="auto"/>
    </w:pPr>
  </w:style>
  <w:style w:type="character" w:customStyle="1" w:styleId="a9">
    <w:name w:val="Верхний колонтитул Знак"/>
    <w:link w:val="a8"/>
    <w:uiPriority w:val="99"/>
    <w:locked/>
    <w:rsid w:val="00652FC9"/>
    <w:rPr>
      <w:rFonts w:cs="Times New Roman"/>
    </w:rPr>
  </w:style>
  <w:style w:type="paragraph" w:styleId="aa">
    <w:name w:val="footer"/>
    <w:basedOn w:val="a"/>
    <w:link w:val="ab"/>
    <w:uiPriority w:val="99"/>
    <w:rsid w:val="00652FC9"/>
    <w:pPr>
      <w:tabs>
        <w:tab w:val="center" w:pos="4680"/>
        <w:tab w:val="right" w:pos="9360"/>
      </w:tabs>
      <w:spacing w:after="0" w:line="240" w:lineRule="auto"/>
    </w:pPr>
  </w:style>
  <w:style w:type="character" w:customStyle="1" w:styleId="ab">
    <w:name w:val="Нижний колонтитул Знак"/>
    <w:link w:val="aa"/>
    <w:uiPriority w:val="99"/>
    <w:locked/>
    <w:rsid w:val="00652FC9"/>
    <w:rPr>
      <w:rFonts w:cs="Times New Roman"/>
    </w:rPr>
  </w:style>
  <w:style w:type="character" w:styleId="ac">
    <w:name w:val="page number"/>
    <w:uiPriority w:val="99"/>
    <w:rsid w:val="00FE5D71"/>
    <w:rPr>
      <w:rFonts w:cs="Times New Roman"/>
    </w:rPr>
  </w:style>
  <w:style w:type="character" w:customStyle="1" w:styleId="10">
    <w:name w:val="Заголовок 1 Знак"/>
    <w:link w:val="1"/>
    <w:rsid w:val="00A0405A"/>
    <w:rPr>
      <w:rFonts w:ascii="Arial" w:eastAsia="Times New Roman" w:hAnsi="Arial" w:cs="Arial"/>
      <w:b/>
      <w:bCs/>
      <w:kern w:val="32"/>
      <w:sz w:val="32"/>
      <w:szCs w:val="32"/>
      <w:lang w:val="en-GB" w:eastAsia="en-US"/>
    </w:rPr>
  </w:style>
  <w:style w:type="character" w:customStyle="1" w:styleId="20">
    <w:name w:val="Заголовок 2 Знак"/>
    <w:basedOn w:val="a0"/>
    <w:link w:val="2"/>
    <w:semiHidden/>
    <w:rsid w:val="007D2F86"/>
    <w:rPr>
      <w:rFonts w:asciiTheme="majorHAnsi" w:eastAsiaTheme="majorEastAsia" w:hAnsiTheme="majorHAnsi" w:cstheme="majorBidi"/>
      <w:b/>
      <w:bCs/>
      <w:color w:val="4F81BD" w:themeColor="accent1"/>
      <w:sz w:val="26"/>
      <w:szCs w:val="26"/>
    </w:rPr>
  </w:style>
  <w:style w:type="paragraph" w:customStyle="1" w:styleId="Default">
    <w:name w:val="Default"/>
    <w:rsid w:val="009A64CD"/>
    <w:pPr>
      <w:autoSpaceDE w:val="0"/>
      <w:autoSpaceDN w:val="0"/>
      <w:adjustRightInd w:val="0"/>
    </w:pPr>
    <w:rPr>
      <w:rFonts w:ascii="Arial" w:hAnsi="Arial" w:cs="Arial"/>
      <w:color w:val="000000"/>
      <w:sz w:val="24"/>
      <w:szCs w:val="24"/>
      <w:lang w:val="ru-RU"/>
    </w:rPr>
  </w:style>
  <w:style w:type="table" w:styleId="ad">
    <w:name w:val="Table Grid"/>
    <w:basedOn w:val="a1"/>
    <w:uiPriority w:val="59"/>
    <w:locked/>
    <w:rsid w:val="00F24A0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Emphasis"/>
    <w:basedOn w:val="a0"/>
    <w:qFormat/>
    <w:locked/>
    <w:rsid w:val="00E9571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5A70"/>
    <w:pPr>
      <w:spacing w:after="200" w:line="276" w:lineRule="auto"/>
    </w:pPr>
    <w:rPr>
      <w:sz w:val="22"/>
      <w:szCs w:val="22"/>
    </w:rPr>
  </w:style>
  <w:style w:type="paragraph" w:styleId="1">
    <w:name w:val="heading 1"/>
    <w:basedOn w:val="a"/>
    <w:next w:val="a"/>
    <w:link w:val="10"/>
    <w:qFormat/>
    <w:locked/>
    <w:rsid w:val="00A0405A"/>
    <w:pPr>
      <w:keepNext/>
      <w:spacing w:before="240" w:after="60" w:line="240" w:lineRule="auto"/>
      <w:outlineLvl w:val="0"/>
    </w:pPr>
    <w:rPr>
      <w:rFonts w:ascii="Arial" w:eastAsia="Times New Roman" w:hAnsi="Arial" w:cs="Arial"/>
      <w:b/>
      <w:bCs/>
      <w:kern w:val="32"/>
      <w:sz w:val="32"/>
      <w:szCs w:val="32"/>
      <w:lang w:val="en-GB"/>
    </w:rPr>
  </w:style>
  <w:style w:type="paragraph" w:styleId="2">
    <w:name w:val="heading 2"/>
    <w:basedOn w:val="a"/>
    <w:next w:val="a"/>
    <w:link w:val="20"/>
    <w:semiHidden/>
    <w:unhideWhenUsed/>
    <w:qFormat/>
    <w:locked/>
    <w:rsid w:val="007D2F8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33617"/>
    <w:pPr>
      <w:ind w:left="720"/>
      <w:contextualSpacing/>
    </w:pPr>
  </w:style>
  <w:style w:type="paragraph" w:styleId="a4">
    <w:name w:val="No Spacing"/>
    <w:uiPriority w:val="99"/>
    <w:qFormat/>
    <w:rsid w:val="00E772F7"/>
    <w:rPr>
      <w:sz w:val="22"/>
      <w:szCs w:val="22"/>
    </w:rPr>
  </w:style>
  <w:style w:type="character" w:styleId="a5">
    <w:name w:val="Hyperlink"/>
    <w:uiPriority w:val="99"/>
    <w:rsid w:val="005A54EB"/>
    <w:rPr>
      <w:rFonts w:cs="Times New Roman"/>
      <w:color w:val="0000FF"/>
      <w:u w:val="single"/>
    </w:rPr>
  </w:style>
  <w:style w:type="paragraph" w:styleId="a6">
    <w:name w:val="Balloon Text"/>
    <w:basedOn w:val="a"/>
    <w:link w:val="a7"/>
    <w:uiPriority w:val="99"/>
    <w:semiHidden/>
    <w:rsid w:val="00CB0119"/>
    <w:pPr>
      <w:spacing w:after="0" w:line="240" w:lineRule="auto"/>
    </w:pPr>
    <w:rPr>
      <w:rFonts w:ascii="Tahoma" w:hAnsi="Tahoma" w:cs="Tahoma"/>
      <w:sz w:val="16"/>
      <w:szCs w:val="16"/>
    </w:rPr>
  </w:style>
  <w:style w:type="character" w:customStyle="1" w:styleId="a7">
    <w:name w:val="Текст выноски Знак"/>
    <w:link w:val="a6"/>
    <w:uiPriority w:val="99"/>
    <w:semiHidden/>
    <w:locked/>
    <w:rsid w:val="00CB0119"/>
    <w:rPr>
      <w:rFonts w:ascii="Tahoma" w:hAnsi="Tahoma" w:cs="Tahoma"/>
      <w:sz w:val="16"/>
      <w:szCs w:val="16"/>
    </w:rPr>
  </w:style>
  <w:style w:type="paragraph" w:styleId="a8">
    <w:name w:val="header"/>
    <w:basedOn w:val="a"/>
    <w:link w:val="a9"/>
    <w:uiPriority w:val="99"/>
    <w:rsid w:val="00652FC9"/>
    <w:pPr>
      <w:tabs>
        <w:tab w:val="center" w:pos="4680"/>
        <w:tab w:val="right" w:pos="9360"/>
      </w:tabs>
      <w:spacing w:after="0" w:line="240" w:lineRule="auto"/>
    </w:pPr>
  </w:style>
  <w:style w:type="character" w:customStyle="1" w:styleId="a9">
    <w:name w:val="Верхний колонтитул Знак"/>
    <w:link w:val="a8"/>
    <w:uiPriority w:val="99"/>
    <w:locked/>
    <w:rsid w:val="00652FC9"/>
    <w:rPr>
      <w:rFonts w:cs="Times New Roman"/>
    </w:rPr>
  </w:style>
  <w:style w:type="paragraph" w:styleId="aa">
    <w:name w:val="footer"/>
    <w:basedOn w:val="a"/>
    <w:link w:val="ab"/>
    <w:uiPriority w:val="99"/>
    <w:rsid w:val="00652FC9"/>
    <w:pPr>
      <w:tabs>
        <w:tab w:val="center" w:pos="4680"/>
        <w:tab w:val="right" w:pos="9360"/>
      </w:tabs>
      <w:spacing w:after="0" w:line="240" w:lineRule="auto"/>
    </w:pPr>
  </w:style>
  <w:style w:type="character" w:customStyle="1" w:styleId="ab">
    <w:name w:val="Нижний колонтитул Знак"/>
    <w:link w:val="aa"/>
    <w:uiPriority w:val="99"/>
    <w:locked/>
    <w:rsid w:val="00652FC9"/>
    <w:rPr>
      <w:rFonts w:cs="Times New Roman"/>
    </w:rPr>
  </w:style>
  <w:style w:type="character" w:styleId="ac">
    <w:name w:val="page number"/>
    <w:uiPriority w:val="99"/>
    <w:rsid w:val="00FE5D71"/>
    <w:rPr>
      <w:rFonts w:cs="Times New Roman"/>
    </w:rPr>
  </w:style>
  <w:style w:type="character" w:customStyle="1" w:styleId="10">
    <w:name w:val="Заголовок 1 Знак"/>
    <w:link w:val="1"/>
    <w:rsid w:val="00A0405A"/>
    <w:rPr>
      <w:rFonts w:ascii="Arial" w:eastAsia="Times New Roman" w:hAnsi="Arial" w:cs="Arial"/>
      <w:b/>
      <w:bCs/>
      <w:kern w:val="32"/>
      <w:sz w:val="32"/>
      <w:szCs w:val="32"/>
      <w:lang w:val="en-GB" w:eastAsia="en-US"/>
    </w:rPr>
  </w:style>
  <w:style w:type="character" w:customStyle="1" w:styleId="20">
    <w:name w:val="Заголовок 2 Знак"/>
    <w:basedOn w:val="a0"/>
    <w:link w:val="2"/>
    <w:semiHidden/>
    <w:rsid w:val="007D2F86"/>
    <w:rPr>
      <w:rFonts w:asciiTheme="majorHAnsi" w:eastAsiaTheme="majorEastAsia" w:hAnsiTheme="majorHAnsi" w:cstheme="majorBidi"/>
      <w:b/>
      <w:bCs/>
      <w:color w:val="4F81BD" w:themeColor="accent1"/>
      <w:sz w:val="26"/>
      <w:szCs w:val="26"/>
    </w:rPr>
  </w:style>
  <w:style w:type="paragraph" w:customStyle="1" w:styleId="Default">
    <w:name w:val="Default"/>
    <w:rsid w:val="009A64CD"/>
    <w:pPr>
      <w:autoSpaceDE w:val="0"/>
      <w:autoSpaceDN w:val="0"/>
      <w:adjustRightInd w:val="0"/>
    </w:pPr>
    <w:rPr>
      <w:rFonts w:ascii="Arial" w:hAnsi="Arial" w:cs="Arial"/>
      <w:color w:val="000000"/>
      <w:sz w:val="24"/>
      <w:szCs w:val="24"/>
      <w:lang w:val="ru-RU"/>
    </w:rPr>
  </w:style>
  <w:style w:type="table" w:styleId="ad">
    <w:name w:val="Table Grid"/>
    <w:basedOn w:val="a1"/>
    <w:uiPriority w:val="59"/>
    <w:locked/>
    <w:rsid w:val="00F24A0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Emphasis"/>
    <w:basedOn w:val="a0"/>
    <w:qFormat/>
    <w:locked/>
    <w:rsid w:val="00E9571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494364">
      <w:bodyDiv w:val="1"/>
      <w:marLeft w:val="0"/>
      <w:marRight w:val="0"/>
      <w:marTop w:val="0"/>
      <w:marBottom w:val="0"/>
      <w:divBdr>
        <w:top w:val="none" w:sz="0" w:space="0" w:color="auto"/>
        <w:left w:val="none" w:sz="0" w:space="0" w:color="auto"/>
        <w:bottom w:val="none" w:sz="0" w:space="0" w:color="auto"/>
        <w:right w:val="none" w:sz="0" w:space="0" w:color="auto"/>
      </w:divBdr>
    </w:div>
    <w:div w:id="783038433">
      <w:bodyDiv w:val="1"/>
      <w:marLeft w:val="0"/>
      <w:marRight w:val="0"/>
      <w:marTop w:val="0"/>
      <w:marBottom w:val="0"/>
      <w:divBdr>
        <w:top w:val="none" w:sz="0" w:space="0" w:color="auto"/>
        <w:left w:val="none" w:sz="0" w:space="0" w:color="auto"/>
        <w:bottom w:val="none" w:sz="0" w:space="0" w:color="auto"/>
        <w:right w:val="none" w:sz="0" w:space="0" w:color="auto"/>
      </w:divBdr>
    </w:div>
    <w:div w:id="933174095">
      <w:marLeft w:val="0"/>
      <w:marRight w:val="0"/>
      <w:marTop w:val="0"/>
      <w:marBottom w:val="0"/>
      <w:divBdr>
        <w:top w:val="none" w:sz="0" w:space="0" w:color="auto"/>
        <w:left w:val="none" w:sz="0" w:space="0" w:color="auto"/>
        <w:bottom w:val="none" w:sz="0" w:space="0" w:color="auto"/>
        <w:right w:val="none" w:sz="0" w:space="0" w:color="auto"/>
      </w:divBdr>
    </w:div>
    <w:div w:id="933174096">
      <w:marLeft w:val="0"/>
      <w:marRight w:val="0"/>
      <w:marTop w:val="0"/>
      <w:marBottom w:val="0"/>
      <w:divBdr>
        <w:top w:val="none" w:sz="0" w:space="0" w:color="auto"/>
        <w:left w:val="none" w:sz="0" w:space="0" w:color="auto"/>
        <w:bottom w:val="none" w:sz="0" w:space="0" w:color="auto"/>
        <w:right w:val="none" w:sz="0" w:space="0" w:color="auto"/>
      </w:divBdr>
    </w:div>
    <w:div w:id="933174097">
      <w:marLeft w:val="0"/>
      <w:marRight w:val="0"/>
      <w:marTop w:val="0"/>
      <w:marBottom w:val="0"/>
      <w:divBdr>
        <w:top w:val="none" w:sz="0" w:space="0" w:color="auto"/>
        <w:left w:val="none" w:sz="0" w:space="0" w:color="auto"/>
        <w:bottom w:val="none" w:sz="0" w:space="0" w:color="auto"/>
        <w:right w:val="none" w:sz="0" w:space="0" w:color="auto"/>
      </w:divBdr>
    </w:div>
    <w:div w:id="933174098">
      <w:marLeft w:val="0"/>
      <w:marRight w:val="0"/>
      <w:marTop w:val="0"/>
      <w:marBottom w:val="0"/>
      <w:divBdr>
        <w:top w:val="none" w:sz="0" w:space="0" w:color="auto"/>
        <w:left w:val="none" w:sz="0" w:space="0" w:color="auto"/>
        <w:bottom w:val="none" w:sz="0" w:space="0" w:color="auto"/>
        <w:right w:val="none" w:sz="0" w:space="0" w:color="auto"/>
      </w:divBdr>
    </w:div>
    <w:div w:id="933174099">
      <w:marLeft w:val="0"/>
      <w:marRight w:val="0"/>
      <w:marTop w:val="0"/>
      <w:marBottom w:val="0"/>
      <w:divBdr>
        <w:top w:val="none" w:sz="0" w:space="0" w:color="auto"/>
        <w:left w:val="none" w:sz="0" w:space="0" w:color="auto"/>
        <w:bottom w:val="none" w:sz="0" w:space="0" w:color="auto"/>
        <w:right w:val="none" w:sz="0" w:space="0" w:color="auto"/>
      </w:divBdr>
    </w:div>
    <w:div w:id="933174100">
      <w:marLeft w:val="0"/>
      <w:marRight w:val="0"/>
      <w:marTop w:val="0"/>
      <w:marBottom w:val="0"/>
      <w:divBdr>
        <w:top w:val="none" w:sz="0" w:space="0" w:color="auto"/>
        <w:left w:val="none" w:sz="0" w:space="0" w:color="auto"/>
        <w:bottom w:val="none" w:sz="0" w:space="0" w:color="auto"/>
        <w:right w:val="none" w:sz="0" w:space="0" w:color="auto"/>
      </w:divBdr>
    </w:div>
    <w:div w:id="933174101">
      <w:marLeft w:val="0"/>
      <w:marRight w:val="0"/>
      <w:marTop w:val="0"/>
      <w:marBottom w:val="0"/>
      <w:divBdr>
        <w:top w:val="none" w:sz="0" w:space="0" w:color="auto"/>
        <w:left w:val="none" w:sz="0" w:space="0" w:color="auto"/>
        <w:bottom w:val="none" w:sz="0" w:space="0" w:color="auto"/>
        <w:right w:val="none" w:sz="0" w:space="0" w:color="auto"/>
      </w:divBdr>
    </w:div>
    <w:div w:id="933174102">
      <w:marLeft w:val="0"/>
      <w:marRight w:val="0"/>
      <w:marTop w:val="0"/>
      <w:marBottom w:val="0"/>
      <w:divBdr>
        <w:top w:val="none" w:sz="0" w:space="0" w:color="auto"/>
        <w:left w:val="none" w:sz="0" w:space="0" w:color="auto"/>
        <w:bottom w:val="none" w:sz="0" w:space="0" w:color="auto"/>
        <w:right w:val="none" w:sz="0" w:space="0" w:color="auto"/>
      </w:divBdr>
    </w:div>
    <w:div w:id="933174103">
      <w:marLeft w:val="0"/>
      <w:marRight w:val="0"/>
      <w:marTop w:val="0"/>
      <w:marBottom w:val="0"/>
      <w:divBdr>
        <w:top w:val="none" w:sz="0" w:space="0" w:color="auto"/>
        <w:left w:val="none" w:sz="0" w:space="0" w:color="auto"/>
        <w:bottom w:val="none" w:sz="0" w:space="0" w:color="auto"/>
        <w:right w:val="none" w:sz="0" w:space="0" w:color="auto"/>
      </w:divBdr>
    </w:div>
    <w:div w:id="933174104">
      <w:marLeft w:val="0"/>
      <w:marRight w:val="0"/>
      <w:marTop w:val="0"/>
      <w:marBottom w:val="0"/>
      <w:divBdr>
        <w:top w:val="none" w:sz="0" w:space="0" w:color="auto"/>
        <w:left w:val="none" w:sz="0" w:space="0" w:color="auto"/>
        <w:bottom w:val="none" w:sz="0" w:space="0" w:color="auto"/>
        <w:right w:val="none" w:sz="0" w:space="0" w:color="auto"/>
      </w:divBdr>
    </w:div>
    <w:div w:id="933174105">
      <w:marLeft w:val="0"/>
      <w:marRight w:val="0"/>
      <w:marTop w:val="0"/>
      <w:marBottom w:val="0"/>
      <w:divBdr>
        <w:top w:val="none" w:sz="0" w:space="0" w:color="auto"/>
        <w:left w:val="none" w:sz="0" w:space="0" w:color="auto"/>
        <w:bottom w:val="none" w:sz="0" w:space="0" w:color="auto"/>
        <w:right w:val="none" w:sz="0" w:space="0" w:color="auto"/>
      </w:divBdr>
    </w:div>
    <w:div w:id="933174106">
      <w:marLeft w:val="0"/>
      <w:marRight w:val="0"/>
      <w:marTop w:val="0"/>
      <w:marBottom w:val="0"/>
      <w:divBdr>
        <w:top w:val="none" w:sz="0" w:space="0" w:color="auto"/>
        <w:left w:val="none" w:sz="0" w:space="0" w:color="auto"/>
        <w:bottom w:val="none" w:sz="0" w:space="0" w:color="auto"/>
        <w:right w:val="none" w:sz="0" w:space="0" w:color="auto"/>
      </w:divBdr>
    </w:div>
    <w:div w:id="933174107">
      <w:marLeft w:val="0"/>
      <w:marRight w:val="0"/>
      <w:marTop w:val="0"/>
      <w:marBottom w:val="0"/>
      <w:divBdr>
        <w:top w:val="none" w:sz="0" w:space="0" w:color="auto"/>
        <w:left w:val="none" w:sz="0" w:space="0" w:color="auto"/>
        <w:bottom w:val="none" w:sz="0" w:space="0" w:color="auto"/>
        <w:right w:val="none" w:sz="0" w:space="0" w:color="auto"/>
      </w:divBdr>
    </w:div>
    <w:div w:id="933174108">
      <w:marLeft w:val="0"/>
      <w:marRight w:val="0"/>
      <w:marTop w:val="0"/>
      <w:marBottom w:val="0"/>
      <w:divBdr>
        <w:top w:val="none" w:sz="0" w:space="0" w:color="auto"/>
        <w:left w:val="none" w:sz="0" w:space="0" w:color="auto"/>
        <w:bottom w:val="none" w:sz="0" w:space="0" w:color="auto"/>
        <w:right w:val="none" w:sz="0" w:space="0" w:color="auto"/>
      </w:divBdr>
    </w:div>
    <w:div w:id="933174109">
      <w:marLeft w:val="0"/>
      <w:marRight w:val="0"/>
      <w:marTop w:val="0"/>
      <w:marBottom w:val="0"/>
      <w:divBdr>
        <w:top w:val="none" w:sz="0" w:space="0" w:color="auto"/>
        <w:left w:val="none" w:sz="0" w:space="0" w:color="auto"/>
        <w:bottom w:val="none" w:sz="0" w:space="0" w:color="auto"/>
        <w:right w:val="none" w:sz="0" w:space="0" w:color="auto"/>
      </w:divBdr>
    </w:div>
    <w:div w:id="933174110">
      <w:marLeft w:val="0"/>
      <w:marRight w:val="0"/>
      <w:marTop w:val="0"/>
      <w:marBottom w:val="0"/>
      <w:divBdr>
        <w:top w:val="none" w:sz="0" w:space="0" w:color="auto"/>
        <w:left w:val="none" w:sz="0" w:space="0" w:color="auto"/>
        <w:bottom w:val="none" w:sz="0" w:space="0" w:color="auto"/>
        <w:right w:val="none" w:sz="0" w:space="0" w:color="auto"/>
      </w:divBdr>
    </w:div>
    <w:div w:id="933174111">
      <w:marLeft w:val="0"/>
      <w:marRight w:val="0"/>
      <w:marTop w:val="0"/>
      <w:marBottom w:val="0"/>
      <w:divBdr>
        <w:top w:val="none" w:sz="0" w:space="0" w:color="auto"/>
        <w:left w:val="none" w:sz="0" w:space="0" w:color="auto"/>
        <w:bottom w:val="none" w:sz="0" w:space="0" w:color="auto"/>
        <w:right w:val="none" w:sz="0" w:space="0" w:color="auto"/>
      </w:divBdr>
    </w:div>
    <w:div w:id="933174112">
      <w:marLeft w:val="0"/>
      <w:marRight w:val="0"/>
      <w:marTop w:val="0"/>
      <w:marBottom w:val="0"/>
      <w:divBdr>
        <w:top w:val="none" w:sz="0" w:space="0" w:color="auto"/>
        <w:left w:val="none" w:sz="0" w:space="0" w:color="auto"/>
        <w:bottom w:val="none" w:sz="0" w:space="0" w:color="auto"/>
        <w:right w:val="none" w:sz="0" w:space="0" w:color="auto"/>
      </w:divBdr>
    </w:div>
    <w:div w:id="933174113">
      <w:marLeft w:val="0"/>
      <w:marRight w:val="0"/>
      <w:marTop w:val="0"/>
      <w:marBottom w:val="0"/>
      <w:divBdr>
        <w:top w:val="none" w:sz="0" w:space="0" w:color="auto"/>
        <w:left w:val="none" w:sz="0" w:space="0" w:color="auto"/>
        <w:bottom w:val="none" w:sz="0" w:space="0" w:color="auto"/>
        <w:right w:val="none" w:sz="0" w:space="0" w:color="auto"/>
      </w:divBdr>
    </w:div>
    <w:div w:id="1065369521">
      <w:bodyDiv w:val="1"/>
      <w:marLeft w:val="0"/>
      <w:marRight w:val="0"/>
      <w:marTop w:val="0"/>
      <w:marBottom w:val="0"/>
      <w:divBdr>
        <w:top w:val="none" w:sz="0" w:space="0" w:color="auto"/>
        <w:left w:val="none" w:sz="0" w:space="0" w:color="auto"/>
        <w:bottom w:val="none" w:sz="0" w:space="0" w:color="auto"/>
        <w:right w:val="none" w:sz="0" w:space="0" w:color="auto"/>
      </w:divBdr>
    </w:div>
    <w:div w:id="1380400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header" Target="header3.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8FEC61-C752-4A25-917E-2003B5E9A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4</Pages>
  <Words>2029</Words>
  <Characters>11568</Characters>
  <Application>Microsoft Office Word</Application>
  <DocSecurity>0</DocSecurity>
  <Lines>96</Lines>
  <Paragraphs>27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TWO STAGE TANK REGULATOR WITH PRV</vt:lpstr>
      <vt:lpstr>TWO STAGE TANK REGULATOR WITH PRV</vt:lpstr>
    </vt:vector>
  </TitlesOfParts>
  <Company>DHP India Limited</Company>
  <LinksUpToDate>false</LinksUpToDate>
  <CharactersWithSpaces>13570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TWO STAGE TANK REGULATOR WITH PRV</dc:title>
  <dc:creator>Janak Bhardwaj</dc:creator>
  <cp:lastModifiedBy>Toshiba</cp:lastModifiedBy>
  <cp:revision>3</cp:revision>
  <cp:lastPrinted>2017-07-03T13:05:00Z</cp:lastPrinted>
  <dcterms:created xsi:type="dcterms:W3CDTF">2017-07-03T12:46:00Z</dcterms:created>
  <dcterms:modified xsi:type="dcterms:W3CDTF">2017-07-03T13:42:00Z</dcterms:modified>
</cp:coreProperties>
</file>